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FD" w:rsidRPr="009F4D7B" w:rsidRDefault="00330145" w:rsidP="00330145">
      <w:pPr>
        <w:widowControl w:val="0"/>
        <w:rPr>
          <w:b/>
          <w:bCs/>
          <w:lang w:val="ru-RU" w:eastAsia="uk-UA"/>
        </w:rPr>
      </w:pPr>
      <w:r w:rsidRPr="00330145">
        <w:rPr>
          <w:b/>
          <w:bCs/>
          <w:lang w:val="ru-RU" w:eastAsia="uk-UA"/>
        </w:rPr>
        <w:t xml:space="preserve">                                       </w:t>
      </w:r>
      <w:r w:rsidR="008B2518" w:rsidRPr="008B2518">
        <w:rPr>
          <w:b/>
          <w:bCs/>
          <w:lang w:val="ru-RU" w:eastAsia="uk-UA"/>
        </w:rPr>
        <w:t xml:space="preserve"> </w:t>
      </w:r>
      <w:r w:rsidR="00F70C7E">
        <w:rPr>
          <w:b/>
          <w:bCs/>
          <w:lang w:val="ru-RU" w:eastAsia="uk-UA"/>
        </w:rPr>
        <w:t xml:space="preserve"> </w:t>
      </w:r>
      <w:r w:rsidR="00DD36FD" w:rsidRPr="009F4D7B">
        <w:rPr>
          <w:b/>
          <w:bCs/>
          <w:lang w:eastAsia="uk-UA"/>
        </w:rPr>
        <w:t>Договір про надання охоронних послуг №</w:t>
      </w:r>
      <w:r w:rsidR="008F520E" w:rsidRPr="009F4D7B">
        <w:rPr>
          <w:b/>
          <w:bCs/>
          <w:lang w:val="ru-RU" w:eastAsia="uk-UA"/>
        </w:rPr>
        <w:t xml:space="preserve"> ___</w:t>
      </w:r>
      <w:r w:rsidR="006C481C">
        <w:rPr>
          <w:b/>
          <w:bCs/>
          <w:lang w:val="ru-RU" w:eastAsia="uk-UA"/>
        </w:rPr>
        <w:t>____</w:t>
      </w:r>
      <w:r w:rsidR="008F520E" w:rsidRPr="009F4D7B">
        <w:rPr>
          <w:b/>
          <w:bCs/>
          <w:lang w:val="ru-RU" w:eastAsia="uk-UA"/>
        </w:rPr>
        <w:t>__</w:t>
      </w:r>
    </w:p>
    <w:p w:rsidR="00DD36FD" w:rsidRPr="009F4D7B" w:rsidRDefault="00DD36FD" w:rsidP="00DD36FD">
      <w:pPr>
        <w:widowControl w:val="0"/>
        <w:jc w:val="center"/>
        <w:rPr>
          <w:sz w:val="20"/>
          <w:szCs w:val="20"/>
          <w:lang w:val="ru-RU" w:eastAsia="uk-UA"/>
        </w:rPr>
      </w:pPr>
    </w:p>
    <w:p w:rsidR="00DD36FD" w:rsidRPr="009F4D7B" w:rsidRDefault="00DD36FD" w:rsidP="00DD36FD">
      <w:pPr>
        <w:widowControl w:val="0"/>
        <w:ind w:firstLine="709"/>
        <w:jc w:val="both"/>
        <w:rPr>
          <w:sz w:val="20"/>
          <w:szCs w:val="20"/>
          <w:lang w:eastAsia="uk-UA"/>
        </w:rPr>
      </w:pPr>
      <w:r w:rsidRPr="009F4D7B">
        <w:rPr>
          <w:sz w:val="20"/>
          <w:szCs w:val="20"/>
          <w:lang w:eastAsia="uk-UA"/>
        </w:rPr>
        <w:t>м. Кривий Ріг</w:t>
      </w:r>
      <w:r w:rsidRPr="009F4D7B">
        <w:rPr>
          <w:sz w:val="20"/>
          <w:szCs w:val="20"/>
          <w:lang w:eastAsia="uk-UA"/>
        </w:rPr>
        <w:tab/>
      </w:r>
      <w:r w:rsidRPr="009F4D7B">
        <w:rPr>
          <w:sz w:val="20"/>
          <w:szCs w:val="20"/>
          <w:lang w:eastAsia="uk-UA"/>
        </w:rPr>
        <w:tab/>
      </w:r>
      <w:r w:rsidRPr="009F4D7B">
        <w:rPr>
          <w:sz w:val="20"/>
          <w:szCs w:val="20"/>
          <w:lang w:eastAsia="uk-UA"/>
        </w:rPr>
        <w:tab/>
      </w:r>
      <w:r w:rsidRPr="009F4D7B">
        <w:rPr>
          <w:sz w:val="20"/>
          <w:szCs w:val="20"/>
          <w:lang w:eastAsia="uk-UA"/>
        </w:rPr>
        <w:tab/>
      </w:r>
      <w:r w:rsidRPr="009F4D7B">
        <w:rPr>
          <w:sz w:val="20"/>
          <w:szCs w:val="20"/>
          <w:lang w:eastAsia="uk-UA"/>
        </w:rPr>
        <w:tab/>
      </w:r>
      <w:r w:rsidRPr="009F4D7B">
        <w:rPr>
          <w:sz w:val="20"/>
          <w:szCs w:val="20"/>
          <w:lang w:eastAsia="uk-UA"/>
        </w:rPr>
        <w:tab/>
      </w:r>
      <w:r w:rsidRPr="009F4D7B">
        <w:rPr>
          <w:sz w:val="20"/>
          <w:szCs w:val="20"/>
          <w:lang w:eastAsia="uk-UA"/>
        </w:rPr>
        <w:tab/>
      </w:r>
      <w:r w:rsidR="008F520E" w:rsidRPr="009F4D7B">
        <w:rPr>
          <w:sz w:val="20"/>
          <w:szCs w:val="20"/>
          <w:lang w:eastAsia="uk-UA"/>
        </w:rPr>
        <w:t xml:space="preserve">       </w:t>
      </w:r>
      <w:r w:rsidRPr="009F4D7B">
        <w:rPr>
          <w:sz w:val="20"/>
          <w:szCs w:val="20"/>
          <w:lang w:eastAsia="uk-UA"/>
        </w:rPr>
        <w:t xml:space="preserve"> </w:t>
      </w:r>
      <w:r w:rsidR="00613D2A" w:rsidRPr="009F4D7B">
        <w:rPr>
          <w:sz w:val="20"/>
          <w:szCs w:val="20"/>
          <w:lang w:eastAsia="uk-UA"/>
        </w:rPr>
        <w:t>«</w:t>
      </w:r>
      <w:r w:rsidR="008F520E" w:rsidRPr="009F4D7B">
        <w:rPr>
          <w:sz w:val="20"/>
          <w:szCs w:val="20"/>
          <w:lang w:val="ru-RU" w:eastAsia="uk-UA"/>
        </w:rPr>
        <w:t>_</w:t>
      </w:r>
      <w:r w:rsidR="002236E0">
        <w:rPr>
          <w:sz w:val="20"/>
          <w:szCs w:val="20"/>
          <w:lang w:val="ru-RU" w:eastAsia="uk-UA"/>
        </w:rPr>
        <w:softHyphen/>
      </w:r>
      <w:r w:rsidR="002236E0">
        <w:rPr>
          <w:sz w:val="20"/>
          <w:szCs w:val="20"/>
          <w:lang w:val="ru-RU" w:eastAsia="uk-UA"/>
        </w:rPr>
        <w:softHyphen/>
      </w:r>
      <w:r w:rsidR="002236E0">
        <w:rPr>
          <w:sz w:val="20"/>
          <w:szCs w:val="20"/>
          <w:lang w:val="ru-RU" w:eastAsia="uk-UA"/>
        </w:rPr>
        <w:softHyphen/>
      </w:r>
      <w:r w:rsidR="002236E0">
        <w:rPr>
          <w:sz w:val="20"/>
          <w:szCs w:val="20"/>
          <w:lang w:val="ru-RU" w:eastAsia="uk-UA"/>
        </w:rPr>
        <w:softHyphen/>
      </w:r>
      <w:r w:rsidR="008F520E" w:rsidRPr="009F4D7B">
        <w:rPr>
          <w:sz w:val="20"/>
          <w:szCs w:val="20"/>
          <w:lang w:val="ru-RU" w:eastAsia="uk-UA"/>
        </w:rPr>
        <w:t>_</w:t>
      </w:r>
      <w:r w:rsidR="002236E0">
        <w:softHyphen/>
      </w:r>
      <w:r w:rsidR="002236E0">
        <w:softHyphen/>
      </w:r>
      <w:r w:rsidR="008F520E" w:rsidRPr="009F4D7B">
        <w:rPr>
          <w:sz w:val="20"/>
          <w:szCs w:val="20"/>
          <w:lang w:val="ru-RU" w:eastAsia="uk-UA"/>
        </w:rPr>
        <w:t>_</w:t>
      </w:r>
      <w:r w:rsidR="008F520E" w:rsidRPr="009F4D7B">
        <w:rPr>
          <w:sz w:val="20"/>
          <w:szCs w:val="20"/>
          <w:lang w:eastAsia="uk-UA"/>
        </w:rPr>
        <w:t>»</w:t>
      </w:r>
      <w:r w:rsidR="008F520E" w:rsidRPr="009F4D7B">
        <w:rPr>
          <w:sz w:val="20"/>
          <w:szCs w:val="20"/>
          <w:lang w:val="ru-RU" w:eastAsia="uk-UA"/>
        </w:rPr>
        <w:t>______</w:t>
      </w:r>
      <w:r w:rsidR="008F2A53">
        <w:rPr>
          <w:sz w:val="20"/>
          <w:szCs w:val="20"/>
          <w:lang w:val="ru-RU" w:eastAsia="uk-UA"/>
        </w:rPr>
        <w:t>_____</w:t>
      </w:r>
      <w:r w:rsidR="008F520E" w:rsidRPr="009F4D7B">
        <w:rPr>
          <w:sz w:val="20"/>
          <w:szCs w:val="20"/>
          <w:lang w:val="ru-RU" w:eastAsia="uk-UA"/>
        </w:rPr>
        <w:t>___</w:t>
      </w:r>
      <w:r w:rsidR="0085121D">
        <w:rPr>
          <w:sz w:val="20"/>
          <w:szCs w:val="20"/>
          <w:lang w:eastAsia="uk-UA"/>
        </w:rPr>
        <w:t xml:space="preserve"> 20</w:t>
      </w:r>
      <w:r w:rsidR="008E1D6D">
        <w:rPr>
          <w:sz w:val="20"/>
          <w:szCs w:val="20"/>
          <w:lang w:val="ru-RU" w:eastAsia="uk-UA"/>
        </w:rPr>
        <w:t>21</w:t>
      </w:r>
      <w:r w:rsidR="00613D2A" w:rsidRPr="009F4D7B">
        <w:rPr>
          <w:sz w:val="20"/>
          <w:szCs w:val="20"/>
          <w:lang w:eastAsia="uk-UA"/>
        </w:rPr>
        <w:t xml:space="preserve"> </w:t>
      </w:r>
      <w:r w:rsidRPr="009F4D7B">
        <w:rPr>
          <w:sz w:val="20"/>
          <w:szCs w:val="20"/>
          <w:lang w:eastAsia="uk-UA"/>
        </w:rPr>
        <w:t>року</w:t>
      </w:r>
    </w:p>
    <w:p w:rsidR="00DD36FD" w:rsidRPr="009F4D7B" w:rsidRDefault="00DD36FD" w:rsidP="00DD36FD">
      <w:pPr>
        <w:widowControl w:val="0"/>
        <w:jc w:val="both"/>
        <w:rPr>
          <w:sz w:val="20"/>
          <w:szCs w:val="20"/>
          <w:lang w:eastAsia="uk-UA"/>
        </w:rPr>
      </w:pPr>
    </w:p>
    <w:p w:rsidR="00D9737B" w:rsidRDefault="00DD36FD" w:rsidP="00D9737B">
      <w:pPr>
        <w:widowControl w:val="0"/>
        <w:ind w:firstLine="709"/>
        <w:jc w:val="both"/>
        <w:rPr>
          <w:b/>
          <w:sz w:val="20"/>
          <w:szCs w:val="20"/>
          <w:lang w:val="ru-RU" w:eastAsia="uk-UA"/>
        </w:rPr>
      </w:pPr>
      <w:r w:rsidRPr="009F4D7B">
        <w:rPr>
          <w:bCs/>
          <w:sz w:val="20"/>
          <w:szCs w:val="20"/>
        </w:rPr>
        <w:t>Суб'єкт охоронної діяльності</w:t>
      </w:r>
      <w:r w:rsidRPr="009F4D7B">
        <w:rPr>
          <w:rFonts w:ascii="Arial" w:hAnsi="Arial" w:cs="Arial"/>
          <w:b/>
          <w:bCs/>
          <w:sz w:val="20"/>
          <w:szCs w:val="20"/>
        </w:rPr>
        <w:t xml:space="preserve"> </w:t>
      </w:r>
      <w:r w:rsidRPr="009F4D7B">
        <w:rPr>
          <w:b/>
          <w:sz w:val="20"/>
          <w:szCs w:val="20"/>
        </w:rPr>
        <w:t xml:space="preserve">Товариство з обмеженою відповідальністю «Охоронне Агентство Форт», </w:t>
      </w:r>
      <w:r w:rsidRPr="009F4D7B">
        <w:rPr>
          <w:sz w:val="20"/>
          <w:szCs w:val="20"/>
        </w:rPr>
        <w:t>(надалі - Виконавець), в особі дир</w:t>
      </w:r>
      <w:r w:rsidR="00B53D2F">
        <w:rPr>
          <w:sz w:val="20"/>
          <w:szCs w:val="20"/>
        </w:rPr>
        <w:t xml:space="preserve">ектора </w:t>
      </w:r>
      <w:proofErr w:type="spellStart"/>
      <w:r w:rsidR="00B53D2F">
        <w:rPr>
          <w:sz w:val="20"/>
          <w:szCs w:val="20"/>
        </w:rPr>
        <w:t>Рибіцького</w:t>
      </w:r>
      <w:proofErr w:type="spellEnd"/>
      <w:r w:rsidR="00B53D2F">
        <w:rPr>
          <w:sz w:val="20"/>
          <w:szCs w:val="20"/>
        </w:rPr>
        <w:t xml:space="preserve"> Валерія Михайловича</w:t>
      </w:r>
      <w:r w:rsidRPr="009F4D7B">
        <w:rPr>
          <w:sz w:val="20"/>
          <w:szCs w:val="20"/>
        </w:rPr>
        <w:t xml:space="preserve">, який діє на підставі Статуту </w:t>
      </w:r>
      <w:r w:rsidRPr="009F4D7B">
        <w:rPr>
          <w:sz w:val="20"/>
          <w:szCs w:val="20"/>
          <w:lang w:eastAsia="uk-UA"/>
        </w:rPr>
        <w:t>з однієї сторони, та</w:t>
      </w:r>
      <w:r w:rsidRPr="009F4D7B">
        <w:rPr>
          <w:sz w:val="20"/>
          <w:szCs w:val="20"/>
          <w:lang w:val="ru-RU" w:eastAsia="uk-UA"/>
        </w:rPr>
        <w:t xml:space="preserve"> </w:t>
      </w:r>
      <w:r w:rsidR="00963A68">
        <w:rPr>
          <w:b/>
          <w:sz w:val="20"/>
          <w:szCs w:val="20"/>
          <w:lang w:val="ru-RU" w:eastAsia="uk-UA"/>
        </w:rPr>
        <w:t>________</w:t>
      </w:r>
      <w:r w:rsidR="00D9737B">
        <w:rPr>
          <w:b/>
          <w:sz w:val="20"/>
          <w:szCs w:val="20"/>
          <w:lang w:val="ru-RU" w:eastAsia="uk-UA"/>
        </w:rPr>
        <w:t>________</w:t>
      </w:r>
      <w:r w:rsidR="00963A68">
        <w:rPr>
          <w:b/>
          <w:sz w:val="20"/>
          <w:szCs w:val="20"/>
          <w:lang w:val="ru-RU" w:eastAsia="uk-UA"/>
        </w:rPr>
        <w:t>_________________</w:t>
      </w:r>
      <w:r w:rsidR="00D9737B">
        <w:rPr>
          <w:b/>
          <w:sz w:val="20"/>
          <w:szCs w:val="20"/>
          <w:lang w:val="ru-RU" w:eastAsia="uk-UA"/>
        </w:rPr>
        <w:t>__________</w:t>
      </w:r>
      <w:r w:rsidR="00963A68">
        <w:rPr>
          <w:b/>
          <w:sz w:val="20"/>
          <w:szCs w:val="20"/>
          <w:lang w:val="ru-RU" w:eastAsia="uk-UA"/>
        </w:rPr>
        <w:t>___________</w:t>
      </w:r>
      <w:r w:rsidR="00D9737B">
        <w:rPr>
          <w:b/>
          <w:sz w:val="20"/>
          <w:szCs w:val="20"/>
          <w:lang w:val="ru-RU" w:eastAsia="uk-UA"/>
        </w:rPr>
        <w:t>_________</w:t>
      </w:r>
      <w:r w:rsidR="008242F7" w:rsidRPr="009F4D7B">
        <w:rPr>
          <w:b/>
          <w:sz w:val="20"/>
          <w:szCs w:val="20"/>
          <w:lang w:val="ru-RU" w:eastAsia="uk-UA"/>
        </w:rPr>
        <w:t>_____________</w:t>
      </w:r>
      <w:r w:rsidR="00880F7F" w:rsidRPr="009F4D7B">
        <w:rPr>
          <w:b/>
          <w:sz w:val="20"/>
          <w:szCs w:val="20"/>
          <w:lang w:eastAsia="uk-UA"/>
        </w:rPr>
        <w:t>,</w:t>
      </w:r>
    </w:p>
    <w:p w:rsidR="00DD36FD" w:rsidRPr="00D9737B" w:rsidRDefault="00880F7F" w:rsidP="00D9737B">
      <w:pPr>
        <w:widowControl w:val="0"/>
        <w:jc w:val="both"/>
        <w:rPr>
          <w:sz w:val="20"/>
          <w:szCs w:val="20"/>
          <w:lang w:val="ru-RU" w:eastAsia="uk-UA"/>
        </w:rPr>
      </w:pPr>
      <w:r w:rsidRPr="009F4D7B">
        <w:rPr>
          <w:b/>
          <w:sz w:val="20"/>
          <w:szCs w:val="20"/>
          <w:lang w:eastAsia="uk-UA"/>
        </w:rPr>
        <w:t>(</w:t>
      </w:r>
      <w:r w:rsidR="00C74415" w:rsidRPr="009F4D7B">
        <w:rPr>
          <w:sz w:val="20"/>
          <w:szCs w:val="20"/>
          <w:lang w:eastAsia="uk-UA"/>
        </w:rPr>
        <w:t>надалі – Замовник)</w:t>
      </w:r>
      <w:r w:rsidR="00754682" w:rsidRPr="009F4D7B">
        <w:rPr>
          <w:sz w:val="20"/>
          <w:szCs w:val="20"/>
          <w:lang w:eastAsia="uk-UA"/>
        </w:rPr>
        <w:t xml:space="preserve">, </w:t>
      </w:r>
      <w:r w:rsidR="00DD36FD" w:rsidRPr="009F4D7B">
        <w:rPr>
          <w:sz w:val="20"/>
          <w:szCs w:val="20"/>
          <w:lang w:eastAsia="uk-UA"/>
        </w:rPr>
        <w:t>з іншої сторони, надалі разом іменовані Сторони, а кожен окремо – Сторона, уклали цей договір про надання охоронних послуг (далі - Договір) про наступне:</w:t>
      </w:r>
    </w:p>
    <w:p w:rsidR="00DD36FD" w:rsidRPr="009F4D7B" w:rsidRDefault="00417C6E" w:rsidP="00417C6E">
      <w:pPr>
        <w:widowControl w:val="0"/>
        <w:rPr>
          <w:b/>
          <w:bCs/>
          <w:sz w:val="20"/>
          <w:szCs w:val="20"/>
          <w:lang w:eastAsia="uk-UA"/>
        </w:rPr>
      </w:pPr>
      <w:r w:rsidRPr="009F4D7B">
        <w:rPr>
          <w:b/>
          <w:bCs/>
          <w:sz w:val="20"/>
          <w:szCs w:val="20"/>
          <w:lang w:eastAsia="uk-UA"/>
        </w:rPr>
        <w:t xml:space="preserve">                                          </w:t>
      </w:r>
      <w:r w:rsidR="00DD36FD" w:rsidRPr="009F4D7B">
        <w:rPr>
          <w:b/>
          <w:bCs/>
          <w:sz w:val="20"/>
          <w:szCs w:val="20"/>
          <w:lang w:eastAsia="uk-UA"/>
        </w:rPr>
        <w:t>Терміни що вживаються у цьому договорі:</w:t>
      </w:r>
    </w:p>
    <w:p w:rsidR="00DD36FD" w:rsidRPr="009F4D7B" w:rsidRDefault="00DD36FD" w:rsidP="00DD36FD">
      <w:pPr>
        <w:ind w:firstLine="709"/>
        <w:jc w:val="both"/>
        <w:rPr>
          <w:sz w:val="20"/>
          <w:szCs w:val="20"/>
        </w:rPr>
      </w:pPr>
      <w:r w:rsidRPr="009F4D7B">
        <w:rPr>
          <w:b/>
          <w:sz w:val="20"/>
          <w:szCs w:val="20"/>
        </w:rPr>
        <w:t>охоронні послуги</w:t>
      </w:r>
      <w:r w:rsidRPr="009F4D7B">
        <w:rPr>
          <w:sz w:val="20"/>
          <w:szCs w:val="20"/>
        </w:rPr>
        <w:t xml:space="preserve"> - надання послуг з охорони майна фізичних та юридичних осіб персоналом Виконавця;</w:t>
      </w:r>
    </w:p>
    <w:p w:rsidR="00DD36FD" w:rsidRPr="009F4D7B" w:rsidRDefault="00DD36FD" w:rsidP="00DD36FD">
      <w:pPr>
        <w:ind w:firstLine="709"/>
        <w:jc w:val="both"/>
        <w:rPr>
          <w:sz w:val="20"/>
          <w:szCs w:val="20"/>
        </w:rPr>
      </w:pPr>
      <w:r w:rsidRPr="009F4D7B">
        <w:rPr>
          <w:b/>
          <w:sz w:val="20"/>
          <w:szCs w:val="20"/>
        </w:rPr>
        <w:t>об'єкт охорони</w:t>
      </w:r>
      <w:r w:rsidRPr="009F4D7B">
        <w:rPr>
          <w:sz w:val="20"/>
          <w:szCs w:val="20"/>
        </w:rPr>
        <w:t xml:space="preserve"> – майно фізичних та/або юридичних осіб;</w:t>
      </w:r>
    </w:p>
    <w:p w:rsidR="00DD36FD" w:rsidRPr="009F4D7B" w:rsidRDefault="00DD36FD" w:rsidP="00DD36FD">
      <w:pPr>
        <w:ind w:firstLine="709"/>
        <w:jc w:val="both"/>
        <w:rPr>
          <w:sz w:val="20"/>
          <w:szCs w:val="20"/>
        </w:rPr>
      </w:pPr>
      <w:r w:rsidRPr="009F4D7B">
        <w:rPr>
          <w:b/>
          <w:sz w:val="20"/>
          <w:szCs w:val="20"/>
        </w:rPr>
        <w:t>охорона майна</w:t>
      </w:r>
      <w:r w:rsidRPr="009F4D7B">
        <w:rPr>
          <w:sz w:val="20"/>
          <w:szCs w:val="20"/>
        </w:rPr>
        <w:t xml:space="preserve"> - діяльність з організації та практичного здійснення заходів охорони, спрямованих на забезпечення недоторканності, цілісності визначених власником і належних йому будівель, споруд, територій, акваторій, транспортних засобів, валютних цінностей, цінних паперів та іншого рухомого і нерухомого майна, з метою запобігання та/або недопущення чи припинення протиправних дій щодо нього, для збереження його фізичного стану, припинення несанкціонованого власником доступу до нього та забезпечення здійснення власником цього майна всіх належних йому повноважень стосовно нього;</w:t>
      </w:r>
    </w:p>
    <w:p w:rsidR="00DD36FD" w:rsidRPr="009F4D7B" w:rsidRDefault="00DD36FD" w:rsidP="00DD36FD">
      <w:pPr>
        <w:ind w:firstLine="709"/>
        <w:jc w:val="both"/>
        <w:rPr>
          <w:sz w:val="20"/>
          <w:szCs w:val="20"/>
        </w:rPr>
      </w:pPr>
      <w:r w:rsidRPr="009F4D7B">
        <w:rPr>
          <w:b/>
          <w:sz w:val="20"/>
          <w:szCs w:val="20"/>
        </w:rPr>
        <w:t>персонал Виконавця</w:t>
      </w:r>
      <w:r w:rsidRPr="009F4D7B">
        <w:rPr>
          <w:sz w:val="20"/>
          <w:szCs w:val="20"/>
        </w:rPr>
        <w:t xml:space="preserve"> - працівники, які безпосередньо виконують функції з охорони майна та/або фізичних осіб відповідно до свого кваліфікаційного рівня;</w:t>
      </w:r>
    </w:p>
    <w:p w:rsidR="00DD36FD" w:rsidRPr="009F4D7B" w:rsidRDefault="00DD36FD" w:rsidP="00DD36FD">
      <w:pPr>
        <w:ind w:firstLine="709"/>
        <w:jc w:val="both"/>
        <w:rPr>
          <w:sz w:val="20"/>
          <w:szCs w:val="20"/>
        </w:rPr>
      </w:pPr>
      <w:r w:rsidRPr="009F4D7B">
        <w:rPr>
          <w:b/>
          <w:sz w:val="20"/>
          <w:szCs w:val="20"/>
        </w:rPr>
        <w:t>пропускний режим</w:t>
      </w:r>
      <w:r w:rsidRPr="009F4D7B">
        <w:rPr>
          <w:sz w:val="20"/>
          <w:szCs w:val="20"/>
        </w:rPr>
        <w:t xml:space="preserve"> - установлений у межах об'єктів охорони порядок, який забезпечується комплексом організаційно-правових та інженерно-технічних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rsidR="00DD36FD" w:rsidRPr="009F4D7B" w:rsidRDefault="008E1D6D" w:rsidP="00DD36FD">
      <w:pPr>
        <w:ind w:firstLine="709"/>
        <w:jc w:val="both"/>
        <w:rPr>
          <w:sz w:val="20"/>
          <w:szCs w:val="20"/>
        </w:rPr>
      </w:pPr>
      <w:r w:rsidRPr="009F4D7B">
        <w:rPr>
          <w:b/>
          <w:sz w:val="20"/>
          <w:szCs w:val="20"/>
        </w:rPr>
        <w:t>внутрішньо об’єктовий</w:t>
      </w:r>
      <w:r w:rsidR="00DD36FD" w:rsidRPr="009F4D7B">
        <w:rPr>
          <w:b/>
          <w:sz w:val="20"/>
          <w:szCs w:val="20"/>
        </w:rPr>
        <w:t xml:space="preserve"> режим</w:t>
      </w:r>
      <w:r w:rsidR="00DD36FD" w:rsidRPr="009F4D7B">
        <w:rPr>
          <w:sz w:val="20"/>
          <w:szCs w:val="20"/>
        </w:rPr>
        <w:t xml:space="preserve"> - порядок, установлений у межах об'єктів охорони, що забезпечується сукупністю заходів і правил внутрішнього розпорядку, обов'язкових для виконання особами, які на них перебувають;</w:t>
      </w:r>
    </w:p>
    <w:p w:rsidR="00DD36FD" w:rsidRPr="009F4D7B" w:rsidRDefault="00DD36FD" w:rsidP="00DD36FD">
      <w:pPr>
        <w:ind w:firstLine="709"/>
        <w:jc w:val="both"/>
        <w:rPr>
          <w:sz w:val="20"/>
          <w:szCs w:val="20"/>
        </w:rPr>
      </w:pPr>
      <w:r w:rsidRPr="009F4D7B">
        <w:rPr>
          <w:b/>
          <w:sz w:val="20"/>
          <w:szCs w:val="20"/>
        </w:rPr>
        <w:t>транспорт реагування</w:t>
      </w:r>
      <w:r w:rsidRPr="009F4D7B">
        <w:rPr>
          <w:sz w:val="20"/>
          <w:szCs w:val="20"/>
        </w:rPr>
        <w:t xml:space="preserve"> - транспортний засіб, що знаходиться у володінні та/або користуванні Виконавця, призначений для забезпечення негайного реагування персоналу Виконавця на протиправні дії щодо об'єкта охорони або на події та обставини, що завдають (можуть завдати) майнової шкоди або створюють можливу загрозу особистій безпеці громадян чи персоналу охорони на об'єктах охорони;</w:t>
      </w:r>
    </w:p>
    <w:p w:rsidR="00DD36FD" w:rsidRPr="009F4D7B" w:rsidRDefault="00DD36FD" w:rsidP="00DD36FD">
      <w:pPr>
        <w:ind w:firstLine="709"/>
        <w:jc w:val="both"/>
        <w:rPr>
          <w:sz w:val="20"/>
          <w:szCs w:val="20"/>
        </w:rPr>
      </w:pPr>
      <w:r w:rsidRPr="009F4D7B">
        <w:rPr>
          <w:b/>
          <w:sz w:val="20"/>
          <w:szCs w:val="20"/>
        </w:rPr>
        <w:t>заходи охорони</w:t>
      </w:r>
      <w:r w:rsidRPr="009F4D7B">
        <w:rPr>
          <w:sz w:val="20"/>
          <w:szCs w:val="20"/>
        </w:rPr>
        <w:t xml:space="preserve"> - використання пунктів централізованого спостереження, технічних засобів охорони, транспорту реагування, службових собак, контроль за станом майнової безпеки об'єкта охорони, запобігання загрозам особистій безпеці фізичної особи, яка охороняється, реагування на протиправні дії, пов'язані з посяганням на об'єкт охорони.</w:t>
      </w:r>
    </w:p>
    <w:p w:rsidR="00DD36FD" w:rsidRPr="009F4D7B" w:rsidRDefault="00DD36FD" w:rsidP="00DD36FD">
      <w:pPr>
        <w:ind w:firstLine="709"/>
        <w:jc w:val="both"/>
        <w:rPr>
          <w:sz w:val="20"/>
          <w:szCs w:val="20"/>
        </w:rPr>
      </w:pPr>
      <w:r w:rsidRPr="009F4D7B">
        <w:rPr>
          <w:b/>
          <w:sz w:val="20"/>
          <w:szCs w:val="20"/>
        </w:rPr>
        <w:t>технічні засоби охорони</w:t>
      </w:r>
      <w:r w:rsidRPr="009F4D7B">
        <w:rPr>
          <w:sz w:val="20"/>
          <w:szCs w:val="20"/>
        </w:rPr>
        <w:t xml:space="preserve"> - технічні засоби, що використовуються під час здійснення охоронної діяльності: системи, прилади та обладнання для виявлення, оповіщення і попередження про наявність небезпеки для життя людей та/або майна;</w:t>
      </w:r>
    </w:p>
    <w:p w:rsidR="00DD36FD" w:rsidRPr="009F4D7B" w:rsidRDefault="00DD36FD" w:rsidP="00DD36FD">
      <w:pPr>
        <w:widowControl w:val="0"/>
        <w:ind w:firstLine="709"/>
        <w:jc w:val="both"/>
        <w:rPr>
          <w:b/>
          <w:bCs/>
          <w:sz w:val="20"/>
          <w:szCs w:val="20"/>
          <w:lang w:eastAsia="uk-UA"/>
        </w:rPr>
      </w:pPr>
      <w:r w:rsidRPr="009F4D7B">
        <w:rPr>
          <w:b/>
          <w:sz w:val="20"/>
          <w:szCs w:val="20"/>
        </w:rPr>
        <w:t>пункт централізованого спостереження</w:t>
      </w:r>
      <w:r w:rsidRPr="009F4D7B">
        <w:rPr>
          <w:sz w:val="20"/>
          <w:szCs w:val="20"/>
        </w:rPr>
        <w:t xml:space="preserve"> - центр з працюючим персоналом, який спостерігає за станом систем передавання тривожних сповіщень.</w:t>
      </w:r>
    </w:p>
    <w:p w:rsidR="00DD36FD" w:rsidRPr="009F4D7B" w:rsidRDefault="00DD36FD" w:rsidP="00DD36FD">
      <w:pPr>
        <w:widowControl w:val="0"/>
        <w:jc w:val="center"/>
        <w:rPr>
          <w:b/>
          <w:bCs/>
          <w:sz w:val="20"/>
          <w:szCs w:val="20"/>
          <w:lang w:eastAsia="uk-UA"/>
        </w:rPr>
      </w:pPr>
    </w:p>
    <w:p w:rsidR="00DD36FD" w:rsidRPr="009F4D7B" w:rsidRDefault="00DD36FD" w:rsidP="00DD36FD">
      <w:pPr>
        <w:widowControl w:val="0"/>
        <w:jc w:val="center"/>
        <w:rPr>
          <w:b/>
          <w:bCs/>
          <w:sz w:val="20"/>
          <w:szCs w:val="20"/>
          <w:lang w:eastAsia="uk-UA"/>
        </w:rPr>
      </w:pPr>
      <w:r w:rsidRPr="009F4D7B">
        <w:rPr>
          <w:b/>
          <w:bCs/>
          <w:sz w:val="20"/>
          <w:szCs w:val="20"/>
          <w:lang w:eastAsia="uk-UA"/>
        </w:rPr>
        <w:t>1. ЗАГАЛЬНІ ПОЛОЖЕННЯ</w:t>
      </w:r>
    </w:p>
    <w:p w:rsidR="00DD36FD" w:rsidRPr="009F4D7B" w:rsidRDefault="00DD36FD" w:rsidP="00DD36FD">
      <w:pPr>
        <w:jc w:val="both"/>
        <w:rPr>
          <w:snapToGrid w:val="0"/>
          <w:sz w:val="20"/>
          <w:szCs w:val="20"/>
        </w:rPr>
      </w:pPr>
      <w:r w:rsidRPr="009F4D7B">
        <w:rPr>
          <w:b/>
          <w:sz w:val="20"/>
          <w:szCs w:val="20"/>
        </w:rPr>
        <w:t>1.1.</w:t>
      </w:r>
      <w:r w:rsidRPr="009F4D7B">
        <w:rPr>
          <w:sz w:val="20"/>
          <w:szCs w:val="20"/>
        </w:rPr>
        <w:t xml:space="preserve"> В порядку та на умовах, визначних цим Договором, Виконавець зобов</w:t>
      </w:r>
      <w:r w:rsidRPr="009F4D7B">
        <w:rPr>
          <w:snapToGrid w:val="0"/>
          <w:sz w:val="20"/>
          <w:szCs w:val="20"/>
        </w:rPr>
        <w:t>'</w:t>
      </w:r>
      <w:r w:rsidRPr="009F4D7B">
        <w:rPr>
          <w:sz w:val="20"/>
          <w:szCs w:val="20"/>
        </w:rPr>
        <w:t>язується за завданням Замовника надати за плату охоронні послуги (надалі – послуги), що зазначені в Додатках до цього Договору, а Замовник в свою чергу зобов</w:t>
      </w:r>
      <w:r w:rsidRPr="009F4D7B">
        <w:rPr>
          <w:snapToGrid w:val="0"/>
          <w:sz w:val="20"/>
          <w:szCs w:val="20"/>
        </w:rPr>
        <w:t>'</w:t>
      </w:r>
      <w:r w:rsidRPr="009F4D7B">
        <w:rPr>
          <w:sz w:val="20"/>
          <w:szCs w:val="20"/>
        </w:rPr>
        <w:t>язується оплатити надані охоронні послуги згідно з умовами цього Договору та відповідними Додатками до нього.</w:t>
      </w:r>
    </w:p>
    <w:p w:rsidR="00DD36FD" w:rsidRPr="009F4D7B" w:rsidRDefault="00DD36FD" w:rsidP="00DD36FD">
      <w:pPr>
        <w:jc w:val="both"/>
        <w:rPr>
          <w:sz w:val="20"/>
          <w:szCs w:val="20"/>
        </w:rPr>
      </w:pPr>
      <w:r w:rsidRPr="009F4D7B">
        <w:rPr>
          <w:b/>
          <w:sz w:val="20"/>
          <w:szCs w:val="20"/>
        </w:rPr>
        <w:t>1.2.</w:t>
      </w:r>
      <w:r w:rsidRPr="009F4D7B">
        <w:rPr>
          <w:sz w:val="20"/>
          <w:szCs w:val="20"/>
        </w:rPr>
        <w:t xml:space="preserve"> Детальна інформація щодо охоронних послуг, що надаються за цим Договором, міститься у  Додатках до цього Договору.</w:t>
      </w:r>
    </w:p>
    <w:p w:rsidR="00DD36FD" w:rsidRPr="009F4D7B" w:rsidRDefault="00DD36FD" w:rsidP="00DD36FD">
      <w:pPr>
        <w:widowControl w:val="0"/>
        <w:jc w:val="both"/>
        <w:rPr>
          <w:i/>
          <w:sz w:val="20"/>
          <w:szCs w:val="20"/>
          <w:lang w:eastAsia="uk-UA"/>
        </w:rPr>
      </w:pPr>
      <w:r w:rsidRPr="009F4D7B">
        <w:rPr>
          <w:b/>
          <w:sz w:val="20"/>
          <w:szCs w:val="20"/>
        </w:rPr>
        <w:t>1.3.</w:t>
      </w:r>
      <w:r w:rsidRPr="009F4D7B">
        <w:rPr>
          <w:sz w:val="20"/>
          <w:szCs w:val="20"/>
        </w:rPr>
        <w:t xml:space="preserve"> Послуги, не передбачені цим Договором та відповідними додатками до нього, виконуються Виконавцем тільки у випадку письмового узгодження з Замовником шляхом укладання додаткової угоди (або оформлення Додатку до цього Договору), в якій відображається види, характер, об’єми та  вартість майбутніх послуг.</w:t>
      </w:r>
    </w:p>
    <w:p w:rsidR="00DD36FD" w:rsidRPr="009F4D7B" w:rsidRDefault="00DD36FD" w:rsidP="00DD36FD">
      <w:pPr>
        <w:widowControl w:val="0"/>
        <w:jc w:val="both"/>
        <w:rPr>
          <w:sz w:val="20"/>
          <w:szCs w:val="20"/>
          <w:lang w:eastAsia="uk-UA"/>
        </w:rPr>
      </w:pPr>
      <w:r w:rsidRPr="009F4D7B">
        <w:rPr>
          <w:b/>
          <w:sz w:val="20"/>
          <w:szCs w:val="20"/>
          <w:lang w:eastAsia="uk-UA"/>
        </w:rPr>
        <w:t xml:space="preserve">1.4. </w:t>
      </w:r>
      <w:r w:rsidRPr="009F4D7B">
        <w:rPr>
          <w:sz w:val="20"/>
          <w:szCs w:val="20"/>
          <w:lang w:eastAsia="uk-UA"/>
        </w:rPr>
        <w:t xml:space="preserve">Обов'язковою умовою на час укладення та здійснення умов цього Договору є наявність у Замовника оригіналів документів або завірених </w:t>
      </w:r>
      <w:r w:rsidR="00033E55">
        <w:rPr>
          <w:sz w:val="20"/>
          <w:szCs w:val="20"/>
          <w:lang w:eastAsia="uk-UA"/>
        </w:rPr>
        <w:t>в установленому порядку їх копі</w:t>
      </w:r>
      <w:proofErr w:type="spellStart"/>
      <w:r w:rsidR="00033E55">
        <w:rPr>
          <w:sz w:val="20"/>
          <w:szCs w:val="20"/>
          <w:lang w:val="ru-RU" w:eastAsia="uk-UA"/>
        </w:rPr>
        <w:t>й</w:t>
      </w:r>
      <w:proofErr w:type="spellEnd"/>
      <w:r w:rsidRPr="009F4D7B">
        <w:rPr>
          <w:sz w:val="20"/>
          <w:szCs w:val="20"/>
          <w:lang w:eastAsia="uk-UA"/>
        </w:rPr>
        <w:t xml:space="preserve">,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такого майна чи особи у визначеному місці охорони. </w:t>
      </w:r>
    </w:p>
    <w:p w:rsidR="00DD36FD" w:rsidRPr="009F4D7B" w:rsidRDefault="00DD36FD" w:rsidP="00DD36FD">
      <w:pPr>
        <w:widowControl w:val="0"/>
        <w:jc w:val="both"/>
        <w:rPr>
          <w:sz w:val="20"/>
          <w:szCs w:val="20"/>
          <w:lang w:eastAsia="uk-UA"/>
        </w:rPr>
      </w:pPr>
      <w:r w:rsidRPr="009F4D7B">
        <w:rPr>
          <w:b/>
          <w:sz w:val="20"/>
          <w:szCs w:val="20"/>
          <w:lang w:eastAsia="uk-UA"/>
        </w:rPr>
        <w:t xml:space="preserve">1.5. </w:t>
      </w:r>
      <w:r w:rsidRPr="009F4D7B">
        <w:rPr>
          <w:sz w:val="20"/>
          <w:szCs w:val="20"/>
          <w:lang w:eastAsia="uk-UA"/>
        </w:rPr>
        <w:t xml:space="preserve">У додатках до цього договору обов’язково зазначаються умови та порядок здачі під охорону та зняття з-під охорони об'єкта охорони, відомості про кількість об'єктів та матеріальних цінностей, що передається під охорону, їх стан, технічні характеристики та зовнішній вигляд. </w:t>
      </w:r>
    </w:p>
    <w:p w:rsidR="00DD36FD" w:rsidRPr="009F4D7B" w:rsidRDefault="00DD36FD" w:rsidP="00DD36FD">
      <w:pPr>
        <w:widowControl w:val="0"/>
        <w:shd w:val="clear" w:color="auto" w:fill="FFFFFF"/>
        <w:ind w:firstLine="709"/>
        <w:jc w:val="center"/>
        <w:rPr>
          <w:b/>
          <w:sz w:val="20"/>
          <w:szCs w:val="20"/>
        </w:rPr>
      </w:pPr>
    </w:p>
    <w:p w:rsidR="00DD36FD" w:rsidRPr="009F4D7B" w:rsidRDefault="00DD36FD" w:rsidP="00DD36FD">
      <w:pPr>
        <w:widowControl w:val="0"/>
        <w:shd w:val="clear" w:color="auto" w:fill="FFFFFF"/>
        <w:ind w:firstLine="709"/>
        <w:jc w:val="center"/>
        <w:rPr>
          <w:b/>
          <w:sz w:val="20"/>
          <w:szCs w:val="20"/>
        </w:rPr>
      </w:pPr>
      <w:r w:rsidRPr="009F4D7B">
        <w:rPr>
          <w:b/>
          <w:sz w:val="20"/>
          <w:szCs w:val="20"/>
        </w:rPr>
        <w:t>2. ПРАВА ТА ОБОВ'ЯЗКИ СТОРІН</w:t>
      </w:r>
    </w:p>
    <w:p w:rsidR="00DD36FD" w:rsidRPr="009F4D7B" w:rsidRDefault="00DD36FD" w:rsidP="00DD36FD">
      <w:pPr>
        <w:jc w:val="both"/>
        <w:rPr>
          <w:b/>
          <w:sz w:val="20"/>
          <w:szCs w:val="20"/>
        </w:rPr>
      </w:pPr>
      <w:r w:rsidRPr="009F4D7B">
        <w:rPr>
          <w:b/>
          <w:sz w:val="20"/>
          <w:szCs w:val="20"/>
        </w:rPr>
        <w:t>2.1. Виконавець та/або його персонал зобов'язаний:</w:t>
      </w:r>
    </w:p>
    <w:p w:rsidR="00DD36FD" w:rsidRPr="009F4D7B" w:rsidRDefault="00DD36FD" w:rsidP="00DD36FD">
      <w:pPr>
        <w:jc w:val="both"/>
        <w:rPr>
          <w:sz w:val="20"/>
          <w:szCs w:val="20"/>
        </w:rPr>
      </w:pPr>
      <w:r w:rsidRPr="009F4D7B">
        <w:rPr>
          <w:sz w:val="20"/>
          <w:szCs w:val="20"/>
        </w:rPr>
        <w:t xml:space="preserve">- </w:t>
      </w:r>
      <w:r w:rsidRPr="009F4D7B">
        <w:rPr>
          <w:sz w:val="20"/>
          <w:szCs w:val="20"/>
          <w:lang w:eastAsia="uk-UA"/>
        </w:rPr>
        <w:t>надавати охоронні послуги згідно з умовами і вимогами цього Договору;</w:t>
      </w:r>
    </w:p>
    <w:p w:rsidR="00DD36FD" w:rsidRPr="009F4D7B" w:rsidRDefault="00DD36FD" w:rsidP="00DD36FD">
      <w:pPr>
        <w:jc w:val="both"/>
        <w:rPr>
          <w:sz w:val="20"/>
          <w:szCs w:val="20"/>
        </w:rPr>
      </w:pPr>
      <w:r w:rsidRPr="009F4D7B">
        <w:rPr>
          <w:sz w:val="20"/>
          <w:szCs w:val="20"/>
        </w:rPr>
        <w:t>- при неможливості надання охоронних послуг, негайно повідомити про це Замовника;</w:t>
      </w:r>
    </w:p>
    <w:p w:rsidR="00DD36FD" w:rsidRPr="009F4D7B" w:rsidRDefault="00DD36FD" w:rsidP="00DD36FD">
      <w:pPr>
        <w:widowControl w:val="0"/>
        <w:jc w:val="both"/>
        <w:rPr>
          <w:sz w:val="20"/>
          <w:szCs w:val="20"/>
          <w:lang w:eastAsia="uk-UA"/>
        </w:rPr>
      </w:pPr>
      <w:r w:rsidRPr="009F4D7B">
        <w:rPr>
          <w:sz w:val="20"/>
          <w:szCs w:val="20"/>
          <w:lang w:eastAsia="uk-UA"/>
        </w:rPr>
        <w:t xml:space="preserve">- інформувати </w:t>
      </w:r>
      <w:r w:rsidRPr="009F4D7B">
        <w:rPr>
          <w:bCs/>
          <w:sz w:val="20"/>
          <w:szCs w:val="20"/>
          <w:lang w:eastAsia="uk-UA"/>
        </w:rPr>
        <w:t>Замовника</w:t>
      </w:r>
      <w:r w:rsidRPr="009F4D7B">
        <w:rPr>
          <w:b/>
          <w:bCs/>
          <w:sz w:val="20"/>
          <w:szCs w:val="20"/>
          <w:lang w:eastAsia="uk-UA"/>
        </w:rPr>
        <w:t xml:space="preserve"> </w:t>
      </w:r>
      <w:r w:rsidRPr="009F4D7B">
        <w:rPr>
          <w:sz w:val="20"/>
          <w:szCs w:val="20"/>
          <w:lang w:eastAsia="uk-UA"/>
        </w:rPr>
        <w:t xml:space="preserve">про зміну вартості охоронних послуг не пізніше, ніж за тридцять календарних днів до </w:t>
      </w:r>
      <w:r w:rsidRPr="009F4D7B">
        <w:rPr>
          <w:sz w:val="20"/>
          <w:szCs w:val="20"/>
          <w:lang w:eastAsia="uk-UA"/>
        </w:rPr>
        <w:lastRenderedPageBreak/>
        <w:t>введення в дію таких змін;</w:t>
      </w:r>
    </w:p>
    <w:p w:rsidR="00DD36FD" w:rsidRPr="009F4D7B" w:rsidRDefault="00DD36FD" w:rsidP="00DD36FD">
      <w:pPr>
        <w:widowControl w:val="0"/>
        <w:jc w:val="both"/>
        <w:rPr>
          <w:sz w:val="20"/>
          <w:szCs w:val="20"/>
          <w:lang w:eastAsia="uk-UA"/>
        </w:rPr>
      </w:pPr>
      <w:r w:rsidRPr="009F4D7B">
        <w:rPr>
          <w:sz w:val="20"/>
          <w:szCs w:val="20"/>
          <w:lang w:eastAsia="uk-UA"/>
        </w:rPr>
        <w:t xml:space="preserve">- забезпечити </w:t>
      </w:r>
      <w:r w:rsidRPr="009F4D7B">
        <w:rPr>
          <w:sz w:val="20"/>
          <w:szCs w:val="20"/>
        </w:rPr>
        <w:t>збереження таємниці, що охороняється законом, а також конфіденційну інформацію про господарську діяльність Замовника, оголошену такою в установленому порядку, відомості про особисте і сімейне життя фізичних осіб, що стали відомі у зв'язку з виконанням службових обов'язків, крім випадків, передбачених законодавством;</w:t>
      </w:r>
    </w:p>
    <w:p w:rsidR="00DD36FD" w:rsidRPr="009F4D7B" w:rsidRDefault="00DD36FD" w:rsidP="00DD36FD">
      <w:pPr>
        <w:widowControl w:val="0"/>
        <w:jc w:val="both"/>
        <w:rPr>
          <w:sz w:val="20"/>
          <w:szCs w:val="20"/>
          <w:lang w:eastAsia="uk-UA"/>
        </w:rPr>
      </w:pPr>
      <w:r w:rsidRPr="009F4D7B">
        <w:rPr>
          <w:sz w:val="20"/>
          <w:szCs w:val="20"/>
          <w:lang w:eastAsia="uk-UA"/>
        </w:rPr>
        <w:t xml:space="preserve">- </w:t>
      </w:r>
      <w:r w:rsidRPr="009F4D7B">
        <w:rPr>
          <w:i/>
          <w:sz w:val="20"/>
          <w:szCs w:val="20"/>
          <w:lang w:eastAsia="uk-UA"/>
        </w:rPr>
        <w:t>безоплатно усунути недоліки</w:t>
      </w:r>
      <w:r w:rsidRPr="009F4D7B">
        <w:rPr>
          <w:sz w:val="20"/>
          <w:szCs w:val="20"/>
          <w:lang w:eastAsia="uk-UA"/>
        </w:rPr>
        <w:t xml:space="preserve"> наданих охоронних послуг, що виникли з його вини;</w:t>
      </w:r>
    </w:p>
    <w:p w:rsidR="00DD36FD" w:rsidRPr="009F4D7B" w:rsidRDefault="00DD36FD" w:rsidP="00DD36FD">
      <w:pPr>
        <w:widowControl w:val="0"/>
        <w:jc w:val="both"/>
        <w:rPr>
          <w:sz w:val="20"/>
          <w:szCs w:val="20"/>
          <w:lang w:eastAsia="uk-UA"/>
        </w:rPr>
      </w:pPr>
      <w:r w:rsidRPr="009F4D7B">
        <w:rPr>
          <w:b/>
          <w:sz w:val="20"/>
          <w:szCs w:val="20"/>
          <w:lang w:eastAsia="uk-UA"/>
        </w:rPr>
        <w:t xml:space="preserve">- </w:t>
      </w:r>
      <w:r w:rsidRPr="009F4D7B">
        <w:rPr>
          <w:sz w:val="20"/>
          <w:szCs w:val="20"/>
          <w:lang w:eastAsia="uk-UA"/>
        </w:rPr>
        <w:t>забезпечує цілісність об'єктів охорони та припиняє шляхом здійснення заходів реагування правопорушення проти об'єктів охорони;</w:t>
      </w:r>
    </w:p>
    <w:p w:rsidR="00DD36FD" w:rsidRPr="009F4D7B" w:rsidRDefault="00DD36FD" w:rsidP="00DD36FD">
      <w:pPr>
        <w:widowControl w:val="0"/>
        <w:jc w:val="both"/>
        <w:rPr>
          <w:sz w:val="20"/>
          <w:szCs w:val="20"/>
          <w:lang w:eastAsia="uk-UA"/>
        </w:rPr>
      </w:pPr>
      <w:r w:rsidRPr="009F4D7B">
        <w:rPr>
          <w:sz w:val="20"/>
          <w:szCs w:val="20"/>
          <w:lang w:eastAsia="uk-UA"/>
        </w:rPr>
        <w:t>- здійснює охорону з моменту здачі об'єкта під охорону і до моменту зняття об'єкта охорони з-під охорони;</w:t>
      </w:r>
    </w:p>
    <w:p w:rsidR="00DD36FD" w:rsidRPr="009F4D7B" w:rsidRDefault="00DD36FD" w:rsidP="00DD36FD">
      <w:pPr>
        <w:widowControl w:val="0"/>
        <w:jc w:val="both"/>
        <w:rPr>
          <w:sz w:val="20"/>
          <w:szCs w:val="20"/>
          <w:lang w:eastAsia="uk-UA"/>
        </w:rPr>
      </w:pPr>
      <w:r w:rsidRPr="009F4D7B">
        <w:rPr>
          <w:b/>
          <w:sz w:val="20"/>
          <w:szCs w:val="20"/>
          <w:lang w:eastAsia="uk-UA"/>
        </w:rPr>
        <w:t xml:space="preserve">- </w:t>
      </w:r>
      <w:r w:rsidRPr="009F4D7B">
        <w:rPr>
          <w:sz w:val="20"/>
          <w:szCs w:val="20"/>
          <w:lang w:eastAsia="uk-UA"/>
        </w:rPr>
        <w:t>у будь-який спосіб повідомляє правоохоронні органи про вчинення протиправних дій, що мають ознаки злочину, відносно об’єктів охорони;</w:t>
      </w:r>
    </w:p>
    <w:p w:rsidR="00DD36FD" w:rsidRPr="009F4D7B" w:rsidRDefault="00DD36FD" w:rsidP="00DD36FD">
      <w:pPr>
        <w:widowControl w:val="0"/>
        <w:jc w:val="both"/>
        <w:rPr>
          <w:b/>
          <w:sz w:val="20"/>
          <w:szCs w:val="20"/>
          <w:lang w:eastAsia="uk-UA"/>
        </w:rPr>
      </w:pPr>
      <w:r w:rsidRPr="009F4D7B">
        <w:rPr>
          <w:sz w:val="20"/>
          <w:szCs w:val="20"/>
          <w:lang w:eastAsia="uk-UA"/>
        </w:rPr>
        <w:t xml:space="preserve">- </w:t>
      </w:r>
      <w:r w:rsidRPr="009F4D7B">
        <w:rPr>
          <w:sz w:val="20"/>
          <w:szCs w:val="20"/>
        </w:rPr>
        <w:t>не вчиняти дій, що порушують громадський порядок;</w:t>
      </w:r>
    </w:p>
    <w:p w:rsidR="00DD36FD" w:rsidRPr="009F4D7B" w:rsidRDefault="00DD36FD" w:rsidP="00DD36FD">
      <w:pPr>
        <w:jc w:val="both"/>
        <w:rPr>
          <w:sz w:val="20"/>
          <w:szCs w:val="20"/>
          <w:lang w:eastAsia="uk-UA"/>
        </w:rPr>
      </w:pPr>
      <w:r w:rsidRPr="009F4D7B">
        <w:rPr>
          <w:b/>
          <w:sz w:val="20"/>
          <w:szCs w:val="20"/>
          <w:lang w:eastAsia="uk-UA"/>
        </w:rPr>
        <w:t>-</w:t>
      </w:r>
      <w:r w:rsidRPr="009F4D7B">
        <w:rPr>
          <w:sz w:val="20"/>
          <w:szCs w:val="20"/>
          <w:lang w:eastAsia="uk-UA"/>
        </w:rPr>
        <w:t xml:space="preserve"> забезпечує належне зберігання </w:t>
      </w:r>
      <w:proofErr w:type="spellStart"/>
      <w:r w:rsidRPr="009F4D7B">
        <w:rPr>
          <w:sz w:val="20"/>
          <w:szCs w:val="20"/>
          <w:lang w:eastAsia="uk-UA"/>
        </w:rPr>
        <w:t>відео-</w:t>
      </w:r>
      <w:proofErr w:type="spellEnd"/>
      <w:r w:rsidRPr="009F4D7B">
        <w:rPr>
          <w:sz w:val="20"/>
          <w:szCs w:val="20"/>
          <w:lang w:eastAsia="uk-UA"/>
        </w:rPr>
        <w:t xml:space="preserve"> та фотоматеріалів, отриманих під час здійснення заходів охорони, протягом трьох місяців з можливістю використання їх виключно у службовій діяльності. Після спливу трьохмісячного строку – знищувати такі матеріали;</w:t>
      </w:r>
    </w:p>
    <w:p w:rsidR="00DD36FD" w:rsidRPr="009F4D7B" w:rsidRDefault="00DD36FD" w:rsidP="00DD36FD">
      <w:pPr>
        <w:jc w:val="both"/>
        <w:rPr>
          <w:sz w:val="20"/>
          <w:szCs w:val="20"/>
        </w:rPr>
      </w:pPr>
      <w:r w:rsidRPr="009F4D7B">
        <w:rPr>
          <w:sz w:val="20"/>
          <w:szCs w:val="20"/>
        </w:rPr>
        <w:t xml:space="preserve">- забезпечити Замовника персоналом, кожен з яких є дієздатним громадянином України, які досягли 18-річного віку, пройшли відповідне навчання або професійну підготовку, уклали трудовий договір із Виконавцем та: не перебувають на обліку в органах охорони здоров'я з приводу психічної хвороби, алкоголізму чи наркоманії; не мають непогашеної чи </w:t>
      </w:r>
      <w:r w:rsidR="00F44B13" w:rsidRPr="009F4D7B">
        <w:rPr>
          <w:sz w:val="20"/>
          <w:szCs w:val="20"/>
        </w:rPr>
        <w:t>не знятої</w:t>
      </w:r>
      <w:r w:rsidRPr="009F4D7B">
        <w:rPr>
          <w:sz w:val="20"/>
          <w:szCs w:val="20"/>
        </w:rPr>
        <w:t xml:space="preserve"> судимості за скоєння умисних злочинів; не мають обмежень, встановлених судом щодо виконання покладених на них функціональних обов'язків; не мають обмежень за станом здоров'я для виконання функціональних обов'язків; зареєстровані за місцем проживання в установленому законодавством порядку;</w:t>
      </w:r>
    </w:p>
    <w:p w:rsidR="00DD36FD" w:rsidRPr="009F4D7B" w:rsidRDefault="00DD36FD" w:rsidP="00DD36FD">
      <w:pPr>
        <w:jc w:val="both"/>
        <w:rPr>
          <w:sz w:val="20"/>
          <w:szCs w:val="20"/>
          <w:lang w:eastAsia="uk-UA"/>
        </w:rPr>
      </w:pPr>
      <w:r w:rsidRPr="009F4D7B">
        <w:rPr>
          <w:sz w:val="20"/>
          <w:szCs w:val="20"/>
        </w:rPr>
        <w:t>- у разі виявлення ознак злочину персонал охорони зобов'язаний до прибуття працівників правоохоронних органів вжити всіх можливих заходів для охорони місця події та збереження слідів злочину, виявлення очевидців і фіксації їхніх персональних даних;</w:t>
      </w:r>
    </w:p>
    <w:p w:rsidR="00DD36FD" w:rsidRPr="009F4D7B" w:rsidRDefault="00DD36FD" w:rsidP="00DD36FD">
      <w:pPr>
        <w:jc w:val="both"/>
        <w:rPr>
          <w:sz w:val="20"/>
          <w:szCs w:val="20"/>
        </w:rPr>
      </w:pPr>
      <w:r w:rsidRPr="009F4D7B">
        <w:rPr>
          <w:sz w:val="20"/>
          <w:szCs w:val="20"/>
          <w:lang w:eastAsia="uk-UA"/>
        </w:rPr>
        <w:t xml:space="preserve">- </w:t>
      </w:r>
      <w:r w:rsidRPr="009F4D7B">
        <w:rPr>
          <w:sz w:val="20"/>
          <w:szCs w:val="20"/>
        </w:rPr>
        <w:t>відшкодовує Замовнику шкоду, заподіяної через неналежне виконання своїх зобов'язань.</w:t>
      </w:r>
    </w:p>
    <w:p w:rsidR="00DD36FD" w:rsidRPr="009F4D7B" w:rsidRDefault="00DD36FD" w:rsidP="00DD36FD">
      <w:pPr>
        <w:jc w:val="both"/>
        <w:rPr>
          <w:b/>
          <w:sz w:val="20"/>
          <w:szCs w:val="20"/>
        </w:rPr>
      </w:pPr>
      <w:r w:rsidRPr="009F4D7B">
        <w:rPr>
          <w:b/>
          <w:sz w:val="20"/>
          <w:szCs w:val="20"/>
        </w:rPr>
        <w:t>2.2. Виконавець та/або його персонал має право:</w:t>
      </w:r>
    </w:p>
    <w:p w:rsidR="00DD36FD" w:rsidRPr="009F4D7B" w:rsidRDefault="00DD36FD" w:rsidP="00DD36FD">
      <w:pPr>
        <w:jc w:val="both"/>
        <w:rPr>
          <w:sz w:val="20"/>
          <w:szCs w:val="20"/>
        </w:rPr>
      </w:pPr>
      <w:r w:rsidRPr="009F4D7B">
        <w:rPr>
          <w:sz w:val="20"/>
          <w:szCs w:val="20"/>
        </w:rPr>
        <w:t>- отримувати на письмове або усне звернення від Замовника інформацію, а також документи, що будуть необхідні для надання охоронних послуг;</w:t>
      </w:r>
    </w:p>
    <w:p w:rsidR="00DD36FD" w:rsidRPr="009F4D7B" w:rsidRDefault="00DD36FD" w:rsidP="00DD36FD">
      <w:pPr>
        <w:jc w:val="both"/>
        <w:rPr>
          <w:sz w:val="20"/>
          <w:szCs w:val="20"/>
        </w:rPr>
      </w:pPr>
      <w:r w:rsidRPr="009F4D7B">
        <w:rPr>
          <w:sz w:val="20"/>
          <w:szCs w:val="20"/>
        </w:rPr>
        <w:t>- отримати за надані охоронні послуги оплату в розмірах і строки, передбачені цим Договором;</w:t>
      </w:r>
    </w:p>
    <w:p w:rsidR="00DD36FD" w:rsidRPr="009F4D7B" w:rsidRDefault="00DD36FD" w:rsidP="00DD36FD">
      <w:pPr>
        <w:jc w:val="both"/>
        <w:rPr>
          <w:sz w:val="20"/>
          <w:szCs w:val="20"/>
        </w:rPr>
      </w:pPr>
      <w:r w:rsidRPr="009F4D7B">
        <w:rPr>
          <w:sz w:val="20"/>
          <w:szCs w:val="20"/>
        </w:rPr>
        <w:t>- забезпечити персонал Виконавця під час виконання функціональних обов'язків на одязі ознак належності до Виконавця та посвідчення з підписом керівника Виконавця, скріпленим печаткою, в якому зазначаються прізвище, ім'я, по батькові особи, яка належить до персоналу Виконавця, дата видачі і термін дії посвідчення та міститься фотокартка особи, якій видано посвідчення;</w:t>
      </w:r>
    </w:p>
    <w:p w:rsidR="00DD36FD" w:rsidRPr="009F4D7B" w:rsidRDefault="00DD36FD" w:rsidP="00DD36FD">
      <w:pPr>
        <w:jc w:val="both"/>
        <w:rPr>
          <w:sz w:val="20"/>
          <w:szCs w:val="20"/>
        </w:rPr>
      </w:pPr>
      <w:r w:rsidRPr="009F4D7B">
        <w:rPr>
          <w:sz w:val="20"/>
          <w:szCs w:val="20"/>
        </w:rPr>
        <w:t>- зберігати та використовувати спеціальні засоби;</w:t>
      </w:r>
    </w:p>
    <w:p w:rsidR="00DD36FD" w:rsidRPr="009F4D7B" w:rsidRDefault="00DD36FD" w:rsidP="00DD36FD">
      <w:pPr>
        <w:jc w:val="both"/>
        <w:rPr>
          <w:sz w:val="20"/>
          <w:szCs w:val="20"/>
        </w:rPr>
      </w:pPr>
      <w:r w:rsidRPr="009F4D7B">
        <w:rPr>
          <w:sz w:val="20"/>
          <w:szCs w:val="20"/>
        </w:rPr>
        <w:t>- вимагати від осіб припинення протиправних дій, дотримання законності та правопорядку;</w:t>
      </w:r>
    </w:p>
    <w:p w:rsidR="00DD36FD" w:rsidRPr="009F4D7B" w:rsidRDefault="00DD36FD" w:rsidP="00DD36FD">
      <w:pPr>
        <w:jc w:val="both"/>
        <w:rPr>
          <w:sz w:val="20"/>
          <w:szCs w:val="20"/>
        </w:rPr>
      </w:pPr>
      <w:r w:rsidRPr="009F4D7B">
        <w:rPr>
          <w:sz w:val="20"/>
          <w:szCs w:val="20"/>
        </w:rPr>
        <w:t>- використовувати радіочастоти;</w:t>
      </w:r>
    </w:p>
    <w:p w:rsidR="00DD36FD" w:rsidRPr="009F4D7B" w:rsidRDefault="00DD36FD" w:rsidP="00DD36FD">
      <w:pPr>
        <w:jc w:val="both"/>
        <w:rPr>
          <w:sz w:val="20"/>
          <w:szCs w:val="20"/>
        </w:rPr>
      </w:pPr>
      <w:r w:rsidRPr="009F4D7B">
        <w:rPr>
          <w:sz w:val="20"/>
          <w:szCs w:val="20"/>
        </w:rPr>
        <w:t xml:space="preserve">- вимагати від службових осіб об'єктів охорони та інших осіб дотримання пропускного та </w:t>
      </w:r>
      <w:proofErr w:type="spellStart"/>
      <w:r w:rsidRPr="009F4D7B">
        <w:rPr>
          <w:sz w:val="20"/>
          <w:szCs w:val="20"/>
        </w:rPr>
        <w:t>внутрішньооб'єктового</w:t>
      </w:r>
      <w:proofErr w:type="spellEnd"/>
      <w:r w:rsidRPr="009F4D7B">
        <w:rPr>
          <w:sz w:val="20"/>
          <w:szCs w:val="20"/>
        </w:rPr>
        <w:t xml:space="preserve"> режимів;</w:t>
      </w:r>
    </w:p>
    <w:p w:rsidR="00DD36FD" w:rsidRPr="009F4D7B" w:rsidRDefault="00DD36FD" w:rsidP="00DD36FD">
      <w:pPr>
        <w:jc w:val="both"/>
        <w:rPr>
          <w:sz w:val="20"/>
          <w:szCs w:val="20"/>
        </w:rPr>
      </w:pPr>
      <w:r w:rsidRPr="009F4D7B">
        <w:rPr>
          <w:sz w:val="20"/>
          <w:szCs w:val="20"/>
        </w:rPr>
        <w:t>- застосовувати заходи фізичного впливу, спеціальні засоби та використовувати службових собак у разі:</w:t>
      </w:r>
    </w:p>
    <w:p w:rsidR="00DD36FD" w:rsidRPr="009F4D7B" w:rsidRDefault="00DD36FD" w:rsidP="00DD36FD">
      <w:pPr>
        <w:jc w:val="both"/>
        <w:rPr>
          <w:sz w:val="20"/>
          <w:szCs w:val="20"/>
        </w:rPr>
      </w:pPr>
      <w:r w:rsidRPr="009F4D7B">
        <w:rPr>
          <w:sz w:val="20"/>
          <w:szCs w:val="20"/>
        </w:rPr>
        <w:t>1) захисту себе або іншої особи від нападу, що становить загрозу життю та здоров'ю або майну;</w:t>
      </w:r>
    </w:p>
    <w:p w:rsidR="00DD36FD" w:rsidRPr="009F4D7B" w:rsidRDefault="00DD36FD" w:rsidP="00DD36FD">
      <w:pPr>
        <w:jc w:val="both"/>
        <w:rPr>
          <w:sz w:val="20"/>
          <w:szCs w:val="20"/>
        </w:rPr>
      </w:pPr>
      <w:r w:rsidRPr="009F4D7B">
        <w:rPr>
          <w:sz w:val="20"/>
          <w:szCs w:val="20"/>
        </w:rPr>
        <w:t>2) запобігання незаконній спробі насильницьким шляхом заволодіти спеціальними засобами;</w:t>
      </w:r>
    </w:p>
    <w:p w:rsidR="00DD36FD" w:rsidRPr="009F4D7B" w:rsidRDefault="00DD36FD" w:rsidP="00DD36FD">
      <w:pPr>
        <w:jc w:val="both"/>
        <w:rPr>
          <w:sz w:val="20"/>
          <w:szCs w:val="20"/>
        </w:rPr>
      </w:pPr>
      <w:r w:rsidRPr="009F4D7B">
        <w:rPr>
          <w:sz w:val="20"/>
          <w:szCs w:val="20"/>
        </w:rPr>
        <w:t>3) необхідності затримати правопорушника, який незаконно проник на об'єкт, що охороняється, або який вчиняє інші протиправні дії та чинить опір;</w:t>
      </w:r>
    </w:p>
    <w:p w:rsidR="00DD36FD" w:rsidRPr="009F4D7B" w:rsidRDefault="00DD36FD" w:rsidP="00DD36FD">
      <w:pPr>
        <w:jc w:val="both"/>
        <w:rPr>
          <w:sz w:val="20"/>
          <w:szCs w:val="20"/>
        </w:rPr>
      </w:pPr>
      <w:r w:rsidRPr="009F4D7B">
        <w:rPr>
          <w:sz w:val="20"/>
          <w:szCs w:val="20"/>
        </w:rPr>
        <w:t>4) знешкодження тварини, що загрожує життю та здоров'ю персоналу охорони або інших осіб;</w:t>
      </w:r>
    </w:p>
    <w:p w:rsidR="00DD36FD" w:rsidRPr="009F4D7B" w:rsidRDefault="00DD36FD" w:rsidP="00DD36FD">
      <w:pPr>
        <w:jc w:val="both"/>
        <w:rPr>
          <w:sz w:val="20"/>
          <w:szCs w:val="20"/>
        </w:rPr>
      </w:pPr>
      <w:r w:rsidRPr="009F4D7B">
        <w:rPr>
          <w:sz w:val="20"/>
          <w:szCs w:val="20"/>
        </w:rPr>
        <w:t>- без попередження застосувати заходи фізичного впливу та спеціальні за</w:t>
      </w:r>
      <w:r w:rsidR="00033E55">
        <w:rPr>
          <w:sz w:val="20"/>
          <w:szCs w:val="20"/>
        </w:rPr>
        <w:t>соб</w:t>
      </w:r>
      <w:r w:rsidRPr="009F4D7B">
        <w:rPr>
          <w:sz w:val="20"/>
          <w:szCs w:val="20"/>
        </w:rPr>
        <w:t>и у разі:</w:t>
      </w:r>
    </w:p>
    <w:p w:rsidR="00DD36FD" w:rsidRPr="009F4D7B" w:rsidRDefault="00DD36FD" w:rsidP="00DD36FD">
      <w:pPr>
        <w:jc w:val="both"/>
        <w:rPr>
          <w:sz w:val="20"/>
          <w:szCs w:val="20"/>
        </w:rPr>
      </w:pPr>
      <w:r w:rsidRPr="009F4D7B">
        <w:rPr>
          <w:sz w:val="20"/>
          <w:szCs w:val="20"/>
        </w:rPr>
        <w:t>1) раптового нападу;</w:t>
      </w:r>
    </w:p>
    <w:p w:rsidR="00DD36FD" w:rsidRPr="009F4D7B" w:rsidRDefault="00DD36FD" w:rsidP="00DD36FD">
      <w:pPr>
        <w:jc w:val="both"/>
        <w:rPr>
          <w:sz w:val="20"/>
          <w:szCs w:val="20"/>
        </w:rPr>
      </w:pPr>
      <w:r w:rsidRPr="009F4D7B">
        <w:rPr>
          <w:sz w:val="20"/>
          <w:szCs w:val="20"/>
        </w:rPr>
        <w:t>2) нападу чи опору з використанням зброї або предметів, що становлять загрозу життю та здоров'ю особи, або з використанням механічних транспортних засобів.</w:t>
      </w:r>
    </w:p>
    <w:p w:rsidR="00DD36FD" w:rsidRPr="009F4D7B" w:rsidRDefault="00DD36FD" w:rsidP="00DD36FD">
      <w:pPr>
        <w:jc w:val="both"/>
        <w:rPr>
          <w:sz w:val="20"/>
          <w:szCs w:val="20"/>
        </w:rPr>
      </w:pPr>
      <w:r w:rsidRPr="009F4D7B">
        <w:rPr>
          <w:sz w:val="20"/>
          <w:szCs w:val="20"/>
        </w:rPr>
        <w:t>- не допускати проникнення осіб та затримувати тих, які намагаються проникнути (проникли) на об'єкт охорони або залишити його, порушуючи встановлені правила, з обов'язковим негайним повідомленням про це територіального органу внутрішніх справ. Затримання особи персоналом охорони не є адміністративним затриманням;</w:t>
      </w:r>
    </w:p>
    <w:p w:rsidR="00DD36FD" w:rsidRPr="009F4D7B" w:rsidRDefault="00DD36FD" w:rsidP="00DD36FD">
      <w:pPr>
        <w:jc w:val="both"/>
        <w:rPr>
          <w:sz w:val="20"/>
          <w:szCs w:val="20"/>
        </w:rPr>
      </w:pPr>
      <w:r w:rsidRPr="009F4D7B">
        <w:rPr>
          <w:sz w:val="20"/>
          <w:szCs w:val="20"/>
        </w:rPr>
        <w:t>- використовувати технічні засоби охоронного призначення;</w:t>
      </w:r>
    </w:p>
    <w:p w:rsidR="00DD36FD" w:rsidRPr="009F4D7B" w:rsidRDefault="00DD36FD" w:rsidP="00DD36FD">
      <w:pPr>
        <w:jc w:val="both"/>
        <w:rPr>
          <w:sz w:val="20"/>
          <w:szCs w:val="20"/>
        </w:rPr>
      </w:pPr>
      <w:r w:rsidRPr="009F4D7B">
        <w:rPr>
          <w:sz w:val="20"/>
          <w:szCs w:val="20"/>
        </w:rPr>
        <w:t>- під час здійснення пропускного режиму на об'єктах охорони проводити огляд речей фізичних осіб (за їх добровільною згодою), транспортних засобів, тимчасово вилучити для передачі правоохоронним органам речей і документів, що є знаряддями або предметами правопорушення, перевірку документів, що засвідчують особу, дають право на вхід (вихід) осіб, внесення (винесення), ввезення (вивезення) майна, в'їзд (виїзд) транспортних засобів, зокрема щодо їх відповідності складу матеріальних цінностей, що переміщуються на об'єкти охорони (з об'єктів охорони);</w:t>
      </w:r>
    </w:p>
    <w:p w:rsidR="00DD36FD" w:rsidRPr="009F4D7B" w:rsidRDefault="00DD36FD" w:rsidP="00DD36FD">
      <w:pPr>
        <w:jc w:val="both"/>
        <w:rPr>
          <w:sz w:val="20"/>
          <w:szCs w:val="20"/>
        </w:rPr>
      </w:pPr>
      <w:r w:rsidRPr="009F4D7B">
        <w:rPr>
          <w:sz w:val="20"/>
          <w:szCs w:val="20"/>
        </w:rPr>
        <w:t>- використовувати транспорт реагування;</w:t>
      </w:r>
    </w:p>
    <w:p w:rsidR="00DD36FD" w:rsidRPr="009F4D7B" w:rsidRDefault="00DD36FD" w:rsidP="00DD36FD">
      <w:pPr>
        <w:jc w:val="both"/>
        <w:rPr>
          <w:sz w:val="20"/>
          <w:szCs w:val="20"/>
        </w:rPr>
      </w:pPr>
      <w:r w:rsidRPr="009F4D7B">
        <w:rPr>
          <w:sz w:val="20"/>
          <w:szCs w:val="20"/>
        </w:rPr>
        <w:t>- оглядати територію, будинки, приміщення, майно, що охороняються;</w:t>
      </w:r>
    </w:p>
    <w:p w:rsidR="00DD36FD" w:rsidRPr="009F4D7B" w:rsidRDefault="00DD36FD" w:rsidP="00DD36FD">
      <w:pPr>
        <w:jc w:val="both"/>
        <w:rPr>
          <w:sz w:val="20"/>
          <w:szCs w:val="20"/>
        </w:rPr>
      </w:pPr>
      <w:r w:rsidRPr="009F4D7B">
        <w:rPr>
          <w:sz w:val="20"/>
          <w:szCs w:val="20"/>
        </w:rPr>
        <w:lastRenderedPageBreak/>
        <w:t>- для виконання охоронних послуг, має право самостійно залучати сторонні організації,  які мають  відповідні ліцензії та дозволи;</w:t>
      </w:r>
    </w:p>
    <w:p w:rsidR="00DD36FD" w:rsidRPr="009F4D7B" w:rsidRDefault="00DD36FD" w:rsidP="00DD36FD">
      <w:pPr>
        <w:jc w:val="both"/>
        <w:rPr>
          <w:sz w:val="20"/>
          <w:szCs w:val="20"/>
        </w:rPr>
      </w:pPr>
      <w:r w:rsidRPr="009F4D7B">
        <w:rPr>
          <w:sz w:val="20"/>
          <w:szCs w:val="20"/>
        </w:rPr>
        <w:t>- нараховувати та стягувати в примусовому порядку у разі несвоєчасного внесення плати за надані охоронні послуги неустойку у розмірі, встановленому законом та Договором;</w:t>
      </w:r>
    </w:p>
    <w:p w:rsidR="00DD36FD" w:rsidRPr="009F4D7B" w:rsidRDefault="00DD36FD" w:rsidP="00DD36FD">
      <w:pPr>
        <w:jc w:val="both"/>
        <w:rPr>
          <w:sz w:val="20"/>
          <w:szCs w:val="20"/>
          <w:lang w:eastAsia="uk-UA"/>
        </w:rPr>
      </w:pPr>
      <w:r w:rsidRPr="009F4D7B">
        <w:rPr>
          <w:sz w:val="20"/>
          <w:szCs w:val="20"/>
        </w:rPr>
        <w:t>- в</w:t>
      </w:r>
      <w:r w:rsidRPr="009F4D7B">
        <w:rPr>
          <w:sz w:val="20"/>
          <w:szCs w:val="20"/>
          <w:lang w:eastAsia="uk-UA"/>
        </w:rPr>
        <w:t>имагати від Замовника належного виконання його працівниками обов'язків за цим Договором;</w:t>
      </w:r>
    </w:p>
    <w:p w:rsidR="00DD36FD" w:rsidRPr="009F4D7B" w:rsidRDefault="00DD36FD" w:rsidP="00DD36FD">
      <w:pPr>
        <w:jc w:val="both"/>
        <w:rPr>
          <w:bCs/>
          <w:sz w:val="20"/>
          <w:szCs w:val="20"/>
          <w:lang w:eastAsia="uk-UA"/>
        </w:rPr>
      </w:pPr>
      <w:r w:rsidRPr="009F4D7B">
        <w:rPr>
          <w:sz w:val="20"/>
          <w:szCs w:val="20"/>
          <w:lang w:eastAsia="uk-UA"/>
        </w:rPr>
        <w:t>- п</w:t>
      </w:r>
      <w:r w:rsidRPr="009F4D7B">
        <w:rPr>
          <w:bCs/>
          <w:sz w:val="20"/>
          <w:szCs w:val="20"/>
          <w:lang w:eastAsia="uk-UA"/>
        </w:rPr>
        <w:t>роводити відкриту відео, фотозйомку подій як допоміжний засіб запобігання протиправним діям з обов'язковим оприлюдненням на об'єкті, що охороняється, інформації про здійснення таких заходів;</w:t>
      </w:r>
    </w:p>
    <w:p w:rsidR="00DD36FD" w:rsidRPr="009F4D7B" w:rsidRDefault="00DD36FD" w:rsidP="00DD36FD">
      <w:pPr>
        <w:jc w:val="both"/>
        <w:rPr>
          <w:sz w:val="20"/>
          <w:szCs w:val="20"/>
          <w:lang w:val="ru-RU" w:eastAsia="uk-UA"/>
        </w:rPr>
      </w:pPr>
      <w:r w:rsidRPr="009F4D7B">
        <w:rPr>
          <w:bCs/>
          <w:sz w:val="20"/>
          <w:szCs w:val="20"/>
          <w:lang w:eastAsia="uk-UA"/>
        </w:rPr>
        <w:t xml:space="preserve">- призупинити дію Договору </w:t>
      </w:r>
      <w:r w:rsidRPr="009F4D7B">
        <w:rPr>
          <w:sz w:val="20"/>
          <w:szCs w:val="20"/>
          <w:lang w:eastAsia="uk-UA"/>
        </w:rPr>
        <w:t xml:space="preserve">у випадках ненадходження від </w:t>
      </w:r>
      <w:r w:rsidRPr="009F4D7B">
        <w:rPr>
          <w:bCs/>
          <w:sz w:val="20"/>
          <w:szCs w:val="20"/>
          <w:lang w:eastAsia="uk-UA"/>
        </w:rPr>
        <w:t>Замовника</w:t>
      </w:r>
      <w:r w:rsidRPr="009F4D7B">
        <w:rPr>
          <w:sz w:val="20"/>
          <w:szCs w:val="20"/>
          <w:lang w:eastAsia="uk-UA"/>
        </w:rPr>
        <w:t xml:space="preserve"> повної оплати вартості охоронних послуг у належний строк.</w:t>
      </w:r>
      <w:r w:rsidRPr="009F4D7B">
        <w:rPr>
          <w:sz w:val="20"/>
          <w:szCs w:val="20"/>
          <w:lang w:val="ru-RU" w:eastAsia="uk-UA"/>
        </w:rPr>
        <w:t xml:space="preserve"> </w:t>
      </w:r>
    </w:p>
    <w:p w:rsidR="00DD36FD" w:rsidRPr="009F4D7B" w:rsidRDefault="00DD36FD" w:rsidP="00DD36FD">
      <w:pPr>
        <w:jc w:val="both"/>
        <w:rPr>
          <w:sz w:val="20"/>
          <w:szCs w:val="20"/>
        </w:rPr>
      </w:pPr>
      <w:r w:rsidRPr="009F4D7B">
        <w:rPr>
          <w:sz w:val="20"/>
          <w:szCs w:val="20"/>
          <w:lang w:val="ru-RU" w:eastAsia="uk-UA"/>
        </w:rPr>
        <w:t xml:space="preserve">- </w:t>
      </w:r>
      <w:r w:rsidRPr="009F4D7B">
        <w:rPr>
          <w:sz w:val="20"/>
          <w:szCs w:val="20"/>
        </w:rPr>
        <w:t xml:space="preserve"> </w:t>
      </w:r>
      <w:proofErr w:type="spellStart"/>
      <w:r w:rsidRPr="009F4D7B">
        <w:rPr>
          <w:sz w:val="20"/>
          <w:szCs w:val="20"/>
          <w:lang w:val="ru-RU"/>
        </w:rPr>
        <w:t>з</w:t>
      </w:r>
      <w:proofErr w:type="spellEnd"/>
      <w:r w:rsidRPr="009F4D7B">
        <w:rPr>
          <w:sz w:val="20"/>
          <w:szCs w:val="20"/>
        </w:rPr>
        <w:t xml:space="preserve">а цим договором замовник надає виконавцю дозвіл увійти (проникнути) до житла чи іншого володіння у невідкладних випадках, а саме для врятування життя людей та майна чи з безпосереднім переслідуванням осіб, які </w:t>
      </w:r>
      <w:proofErr w:type="gramStart"/>
      <w:r w:rsidRPr="009F4D7B">
        <w:rPr>
          <w:sz w:val="20"/>
          <w:szCs w:val="20"/>
        </w:rPr>
        <w:t>п</w:t>
      </w:r>
      <w:proofErr w:type="gramEnd"/>
      <w:r w:rsidRPr="009F4D7B">
        <w:rPr>
          <w:sz w:val="20"/>
          <w:szCs w:val="20"/>
        </w:rPr>
        <w:t xml:space="preserve">ідозрюються у вчиненні правопорушення.  </w:t>
      </w:r>
    </w:p>
    <w:p w:rsidR="00DD36FD" w:rsidRPr="009F4D7B" w:rsidRDefault="00DD36FD" w:rsidP="00DD36FD">
      <w:pPr>
        <w:jc w:val="both"/>
        <w:rPr>
          <w:sz w:val="20"/>
          <w:szCs w:val="20"/>
        </w:rPr>
      </w:pPr>
      <w:r w:rsidRPr="009F4D7B">
        <w:rPr>
          <w:sz w:val="20"/>
          <w:szCs w:val="20"/>
        </w:rPr>
        <w:t xml:space="preserve"> </w:t>
      </w:r>
      <w:r w:rsidRPr="009F4D7B">
        <w:rPr>
          <w:sz w:val="20"/>
          <w:szCs w:val="20"/>
          <w:lang w:val="ru-RU"/>
        </w:rPr>
        <w:t>-</w:t>
      </w:r>
      <w:r w:rsidRPr="009F4D7B">
        <w:rPr>
          <w:sz w:val="20"/>
          <w:szCs w:val="20"/>
        </w:rPr>
        <w:t xml:space="preserve"> </w:t>
      </w:r>
      <w:r w:rsidRPr="009F4D7B">
        <w:rPr>
          <w:sz w:val="20"/>
          <w:szCs w:val="20"/>
          <w:lang w:val="ru-RU"/>
        </w:rPr>
        <w:t>в</w:t>
      </w:r>
      <w:proofErr w:type="spellStart"/>
      <w:r w:rsidRPr="009F4D7B">
        <w:rPr>
          <w:sz w:val="20"/>
          <w:szCs w:val="20"/>
        </w:rPr>
        <w:t>итрати</w:t>
      </w:r>
      <w:proofErr w:type="spellEnd"/>
      <w:r w:rsidRPr="009F4D7B">
        <w:rPr>
          <w:sz w:val="20"/>
          <w:szCs w:val="20"/>
        </w:rPr>
        <w:t xml:space="preserve">, у зв'язку з пошкодженням майна замовника, що </w:t>
      </w:r>
      <w:proofErr w:type="gramStart"/>
      <w:r w:rsidRPr="009F4D7B">
        <w:rPr>
          <w:sz w:val="20"/>
          <w:szCs w:val="20"/>
        </w:rPr>
        <w:t>пов’язан</w:t>
      </w:r>
      <w:proofErr w:type="gramEnd"/>
      <w:r w:rsidRPr="009F4D7B">
        <w:rPr>
          <w:sz w:val="20"/>
          <w:szCs w:val="20"/>
        </w:rPr>
        <w:t xml:space="preserve">і з входженням (проникненням) виконавця до житла чи іншого володіння у випадку, передбаченому п. 2.3. договору несе замовник. </w:t>
      </w:r>
    </w:p>
    <w:p w:rsidR="00DD36FD" w:rsidRPr="009F4D7B" w:rsidRDefault="00DD36FD" w:rsidP="00DD36FD">
      <w:pPr>
        <w:jc w:val="both"/>
        <w:rPr>
          <w:b/>
          <w:sz w:val="20"/>
          <w:szCs w:val="20"/>
        </w:rPr>
      </w:pPr>
      <w:r w:rsidRPr="009F4D7B">
        <w:rPr>
          <w:b/>
          <w:sz w:val="20"/>
          <w:szCs w:val="20"/>
        </w:rPr>
        <w:t>2.</w:t>
      </w:r>
      <w:r w:rsidRPr="009F4D7B">
        <w:rPr>
          <w:b/>
          <w:sz w:val="20"/>
          <w:szCs w:val="20"/>
          <w:lang w:val="ru-RU"/>
        </w:rPr>
        <w:t>3</w:t>
      </w:r>
      <w:r w:rsidRPr="009F4D7B">
        <w:rPr>
          <w:b/>
          <w:sz w:val="20"/>
          <w:szCs w:val="20"/>
        </w:rPr>
        <w:t>. Виконавець та/або його персонал не має права:</w:t>
      </w:r>
    </w:p>
    <w:p w:rsidR="00DD36FD" w:rsidRPr="009F4D7B" w:rsidRDefault="00DD36FD" w:rsidP="00DD36FD">
      <w:pPr>
        <w:jc w:val="both"/>
        <w:rPr>
          <w:sz w:val="20"/>
          <w:szCs w:val="20"/>
        </w:rPr>
      </w:pPr>
      <w:r w:rsidRPr="009F4D7B">
        <w:rPr>
          <w:sz w:val="20"/>
          <w:szCs w:val="20"/>
        </w:rPr>
        <w:t>- придбавати та використовувати майно, для виключного використання військовими формуваннями та правоохоронними органами;</w:t>
      </w:r>
    </w:p>
    <w:p w:rsidR="00DD36FD" w:rsidRPr="009F4D7B" w:rsidRDefault="00DD36FD" w:rsidP="00DD36FD">
      <w:pPr>
        <w:jc w:val="both"/>
        <w:rPr>
          <w:sz w:val="20"/>
          <w:szCs w:val="20"/>
        </w:rPr>
      </w:pPr>
      <w:r w:rsidRPr="009F4D7B">
        <w:rPr>
          <w:sz w:val="20"/>
          <w:szCs w:val="20"/>
        </w:rPr>
        <w:t>- використовувати ознаки належності (елементи символіки, формений одяг тощо) до Міністерства внутрішніх справ України, Служби безпеки України, Управління державної охорони України, Збройних Сил України та інших військових формувань, правоохоронних, природоохоронних і контролюючих чи інших органів виконавчої влади, їх спеціальних підрозділів, у тому числі в назві суб'єкта охоронної діяльності, на одязі, транспорті реагування, будівлях, у документації;</w:t>
      </w:r>
    </w:p>
    <w:p w:rsidR="00DD36FD" w:rsidRPr="009F4D7B" w:rsidRDefault="00DD36FD" w:rsidP="00DD36FD">
      <w:pPr>
        <w:jc w:val="both"/>
        <w:rPr>
          <w:sz w:val="20"/>
          <w:szCs w:val="20"/>
        </w:rPr>
      </w:pPr>
      <w:r w:rsidRPr="009F4D7B">
        <w:rPr>
          <w:sz w:val="20"/>
          <w:szCs w:val="20"/>
        </w:rPr>
        <w:t>- створювати перешкоди чи заважати діяльності представників правоохоронних та інших органів державної влади, органів місцевого самоврядування, їх посадових осіб, а також громадянам у здійсненні ними повноважень, наданих їм законами та іншими нормативно-правовими актами;</w:t>
      </w:r>
    </w:p>
    <w:p w:rsidR="00DD36FD" w:rsidRPr="009F4D7B" w:rsidRDefault="00DD36FD" w:rsidP="00DD36FD">
      <w:pPr>
        <w:jc w:val="both"/>
        <w:rPr>
          <w:sz w:val="20"/>
          <w:szCs w:val="20"/>
        </w:rPr>
      </w:pPr>
      <w:r w:rsidRPr="009F4D7B">
        <w:rPr>
          <w:sz w:val="20"/>
          <w:szCs w:val="20"/>
        </w:rPr>
        <w:t>- розголошувати відомості про вжиті заходи щодо організації та здійснення охоронних послуг, а також інформацію з обмеженим доступом та інформацію про об’єкт охорони, що стали відомі у зв'язку із здійсненням охоронних послуг;</w:t>
      </w:r>
    </w:p>
    <w:p w:rsidR="00DD36FD" w:rsidRPr="009F4D7B" w:rsidRDefault="00DD36FD" w:rsidP="00DD36FD">
      <w:pPr>
        <w:jc w:val="both"/>
        <w:rPr>
          <w:sz w:val="20"/>
          <w:szCs w:val="20"/>
        </w:rPr>
      </w:pPr>
      <w:r w:rsidRPr="009F4D7B">
        <w:rPr>
          <w:sz w:val="20"/>
          <w:szCs w:val="20"/>
        </w:rPr>
        <w:t>- приховувати факти про злочини, що вчиняються або готуються, незалежно від інтересів Замовника;</w:t>
      </w:r>
    </w:p>
    <w:p w:rsidR="00DD36FD" w:rsidRPr="009F4D7B" w:rsidRDefault="00DD36FD" w:rsidP="00DD36FD">
      <w:pPr>
        <w:jc w:val="both"/>
        <w:rPr>
          <w:sz w:val="20"/>
          <w:szCs w:val="20"/>
        </w:rPr>
      </w:pPr>
      <w:r w:rsidRPr="009F4D7B">
        <w:rPr>
          <w:sz w:val="20"/>
          <w:szCs w:val="20"/>
        </w:rPr>
        <w:t>- охороняти фізичну особу, яка вчиняє злочинні дії, адміністративне правопорушення або намагається їх вчинити, якщо Виконавцю це відомо;</w:t>
      </w:r>
    </w:p>
    <w:p w:rsidR="00DD36FD" w:rsidRPr="009F4D7B" w:rsidRDefault="00DD36FD" w:rsidP="00DD36FD">
      <w:pPr>
        <w:jc w:val="both"/>
        <w:rPr>
          <w:sz w:val="20"/>
          <w:szCs w:val="20"/>
        </w:rPr>
      </w:pPr>
      <w:r w:rsidRPr="009F4D7B">
        <w:rPr>
          <w:sz w:val="20"/>
          <w:szCs w:val="20"/>
        </w:rPr>
        <w:t>- здійснювати дії, що посягають на права, свободи та власність фізичних осіб, а також ставлять під загрозу їх життя та здоров'я, честь, гідність і ділову репутацію;</w:t>
      </w:r>
    </w:p>
    <w:p w:rsidR="00DD36FD" w:rsidRPr="009F4D7B" w:rsidRDefault="00DD36FD" w:rsidP="00DD36FD">
      <w:pPr>
        <w:jc w:val="both"/>
        <w:rPr>
          <w:sz w:val="20"/>
          <w:szCs w:val="20"/>
        </w:rPr>
      </w:pPr>
      <w:r w:rsidRPr="009F4D7B">
        <w:rPr>
          <w:sz w:val="20"/>
          <w:szCs w:val="20"/>
        </w:rPr>
        <w:t>- здійснювати заходи, що належать до оперативно-розшукових;</w:t>
      </w:r>
    </w:p>
    <w:p w:rsidR="00DD36FD" w:rsidRPr="009F4D7B" w:rsidRDefault="00DD36FD" w:rsidP="00DD36FD">
      <w:pPr>
        <w:jc w:val="both"/>
        <w:rPr>
          <w:sz w:val="20"/>
          <w:szCs w:val="20"/>
        </w:rPr>
      </w:pPr>
      <w:r w:rsidRPr="009F4D7B">
        <w:rPr>
          <w:sz w:val="20"/>
          <w:szCs w:val="20"/>
        </w:rPr>
        <w:t>- залучати до охоронних заходів осіб, які не подали документів, необхідних для влаштування на роботу, або не відповідають кваліфікаційним вимогам;</w:t>
      </w:r>
    </w:p>
    <w:p w:rsidR="00DD36FD" w:rsidRPr="009F4D7B" w:rsidRDefault="00DD36FD" w:rsidP="00DD36FD">
      <w:pPr>
        <w:jc w:val="both"/>
        <w:rPr>
          <w:sz w:val="20"/>
          <w:szCs w:val="20"/>
        </w:rPr>
      </w:pPr>
      <w:r w:rsidRPr="009F4D7B">
        <w:rPr>
          <w:sz w:val="20"/>
          <w:szCs w:val="20"/>
        </w:rPr>
        <w:t>- брати участь у виконанні судових рішень під час виконавчого провадження;</w:t>
      </w:r>
    </w:p>
    <w:p w:rsidR="00DD36FD" w:rsidRPr="009F4D7B" w:rsidRDefault="00DD36FD" w:rsidP="00DD36FD">
      <w:pPr>
        <w:jc w:val="both"/>
        <w:rPr>
          <w:sz w:val="20"/>
          <w:szCs w:val="20"/>
        </w:rPr>
      </w:pPr>
      <w:r w:rsidRPr="009F4D7B">
        <w:rPr>
          <w:sz w:val="20"/>
          <w:szCs w:val="20"/>
        </w:rPr>
        <w:t>- вдаватися до дій, спрямованих на силове протистояння між персоналом охорони різних суб'єктів господарювання;</w:t>
      </w:r>
    </w:p>
    <w:p w:rsidR="00DD36FD" w:rsidRPr="009F4D7B" w:rsidRDefault="00DD36FD" w:rsidP="00DD36FD">
      <w:pPr>
        <w:jc w:val="both"/>
        <w:rPr>
          <w:sz w:val="20"/>
          <w:szCs w:val="20"/>
        </w:rPr>
      </w:pPr>
      <w:r w:rsidRPr="009F4D7B">
        <w:rPr>
          <w:sz w:val="20"/>
          <w:szCs w:val="20"/>
        </w:rPr>
        <w:t>- застосовувати спеціальні засоби в місцях значного скупчення людей, якщо це може призвести до заподіяння шкоди життю та здоров'ю сторонніх осіб, крім випадків самооборони (самозахисту).</w:t>
      </w:r>
    </w:p>
    <w:p w:rsidR="00DD36FD" w:rsidRPr="009F4D7B" w:rsidRDefault="00DD36FD" w:rsidP="00DD36FD">
      <w:pPr>
        <w:jc w:val="both"/>
        <w:rPr>
          <w:b/>
          <w:sz w:val="20"/>
          <w:szCs w:val="20"/>
        </w:rPr>
      </w:pPr>
      <w:r w:rsidRPr="009F4D7B">
        <w:rPr>
          <w:b/>
          <w:sz w:val="20"/>
          <w:szCs w:val="20"/>
        </w:rPr>
        <w:t>2.4. Замовник зобов'язаний:</w:t>
      </w:r>
    </w:p>
    <w:p w:rsidR="00DD36FD" w:rsidRPr="009F4D7B" w:rsidRDefault="00DD36FD" w:rsidP="00DD36FD">
      <w:pPr>
        <w:jc w:val="both"/>
        <w:rPr>
          <w:sz w:val="20"/>
          <w:szCs w:val="20"/>
        </w:rPr>
      </w:pPr>
      <w:r w:rsidRPr="009F4D7B">
        <w:rPr>
          <w:sz w:val="20"/>
          <w:szCs w:val="20"/>
        </w:rPr>
        <w:t>- приймати від Виконавця результати наданих охоронних послуг;</w:t>
      </w:r>
    </w:p>
    <w:p w:rsidR="00DD36FD" w:rsidRPr="009F4D7B" w:rsidRDefault="00DD36FD" w:rsidP="00DD36FD">
      <w:pPr>
        <w:jc w:val="both"/>
        <w:rPr>
          <w:sz w:val="20"/>
          <w:szCs w:val="20"/>
        </w:rPr>
      </w:pPr>
      <w:r w:rsidRPr="009F4D7B">
        <w:rPr>
          <w:sz w:val="20"/>
          <w:szCs w:val="20"/>
        </w:rPr>
        <w:t>- оплачувати охоронні послуги в розмірах і в строк, передбачені цим Договором та відповідними Додатками до нього;</w:t>
      </w:r>
    </w:p>
    <w:p w:rsidR="00DD36FD" w:rsidRPr="009F4D7B" w:rsidRDefault="00DD36FD" w:rsidP="00DD36FD">
      <w:pPr>
        <w:jc w:val="both"/>
        <w:rPr>
          <w:sz w:val="20"/>
          <w:szCs w:val="20"/>
        </w:rPr>
      </w:pPr>
      <w:r w:rsidRPr="009F4D7B">
        <w:rPr>
          <w:sz w:val="20"/>
          <w:szCs w:val="20"/>
        </w:rPr>
        <w:t>- забезпечувати Виконавця інформацією, а також документами необхідними для надання охоронних послуг;</w:t>
      </w:r>
    </w:p>
    <w:p w:rsidR="00DD36FD" w:rsidRPr="009F4D7B" w:rsidRDefault="00DD36FD" w:rsidP="00DD36FD">
      <w:pPr>
        <w:jc w:val="both"/>
        <w:rPr>
          <w:sz w:val="20"/>
          <w:szCs w:val="20"/>
        </w:rPr>
      </w:pPr>
      <w:r w:rsidRPr="009F4D7B">
        <w:rPr>
          <w:sz w:val="20"/>
          <w:szCs w:val="20"/>
        </w:rPr>
        <w:t xml:space="preserve">- </w:t>
      </w:r>
      <w:r w:rsidRPr="009F4D7B">
        <w:rPr>
          <w:sz w:val="20"/>
          <w:szCs w:val="20"/>
          <w:lang w:eastAsia="uk-UA"/>
        </w:rPr>
        <w:t xml:space="preserve">дотримуватися правил використання охоронних послуг та </w:t>
      </w:r>
      <w:r w:rsidRPr="009F4D7B">
        <w:rPr>
          <w:sz w:val="20"/>
          <w:szCs w:val="20"/>
        </w:rPr>
        <w:t>виконувати всі мотивовані рекомендації Виконавця та/або його персоналу, що стосуються безпеки;</w:t>
      </w:r>
    </w:p>
    <w:p w:rsidR="00DD36FD" w:rsidRPr="009F4D7B" w:rsidRDefault="00DD36FD" w:rsidP="00DD36FD">
      <w:pPr>
        <w:jc w:val="both"/>
        <w:rPr>
          <w:sz w:val="20"/>
          <w:szCs w:val="20"/>
          <w:lang w:eastAsia="uk-UA"/>
        </w:rPr>
      </w:pPr>
      <w:r w:rsidRPr="009F4D7B">
        <w:rPr>
          <w:sz w:val="20"/>
          <w:szCs w:val="20"/>
        </w:rPr>
        <w:t xml:space="preserve">- </w:t>
      </w:r>
      <w:r w:rsidRPr="009F4D7B">
        <w:rPr>
          <w:sz w:val="20"/>
          <w:szCs w:val="20"/>
          <w:lang w:eastAsia="uk-UA"/>
        </w:rPr>
        <w:t>не вживати ніяких заходів, свідомо або ненавмисно, які можуть потягти за собою порушення нормального функціонування охорони;</w:t>
      </w:r>
    </w:p>
    <w:p w:rsidR="00DD36FD" w:rsidRPr="009F4D7B" w:rsidRDefault="00DD36FD" w:rsidP="00DD36FD">
      <w:pPr>
        <w:jc w:val="both"/>
        <w:rPr>
          <w:sz w:val="20"/>
          <w:szCs w:val="20"/>
          <w:lang w:eastAsia="uk-UA"/>
        </w:rPr>
      </w:pPr>
      <w:r w:rsidRPr="009F4D7B">
        <w:rPr>
          <w:sz w:val="20"/>
          <w:szCs w:val="20"/>
        </w:rPr>
        <w:t xml:space="preserve">- </w:t>
      </w:r>
      <w:r w:rsidRPr="009F4D7B">
        <w:rPr>
          <w:sz w:val="20"/>
          <w:szCs w:val="20"/>
          <w:lang w:eastAsia="uk-UA"/>
        </w:rPr>
        <w:t xml:space="preserve">повідомляти достовірну контактну інформацію та свої реквізити і своєчасно сповіщати </w:t>
      </w:r>
      <w:r w:rsidRPr="009F4D7B">
        <w:rPr>
          <w:bCs/>
          <w:sz w:val="20"/>
          <w:szCs w:val="20"/>
          <w:lang w:eastAsia="uk-UA"/>
        </w:rPr>
        <w:t>Виконавця</w:t>
      </w:r>
      <w:r w:rsidRPr="009F4D7B">
        <w:rPr>
          <w:b/>
          <w:bCs/>
          <w:sz w:val="20"/>
          <w:szCs w:val="20"/>
          <w:lang w:eastAsia="uk-UA"/>
        </w:rPr>
        <w:t xml:space="preserve"> </w:t>
      </w:r>
      <w:r w:rsidRPr="009F4D7B">
        <w:rPr>
          <w:sz w:val="20"/>
          <w:szCs w:val="20"/>
          <w:lang w:eastAsia="uk-UA"/>
        </w:rPr>
        <w:t>про зміну контактної інформації та реквізитів;</w:t>
      </w:r>
    </w:p>
    <w:p w:rsidR="00DD36FD" w:rsidRPr="009F4D7B" w:rsidRDefault="00DD36FD" w:rsidP="00DD36FD">
      <w:pPr>
        <w:jc w:val="both"/>
        <w:rPr>
          <w:sz w:val="20"/>
          <w:szCs w:val="20"/>
          <w:lang w:eastAsia="uk-UA"/>
        </w:rPr>
      </w:pPr>
      <w:r w:rsidRPr="009F4D7B">
        <w:rPr>
          <w:sz w:val="20"/>
          <w:szCs w:val="20"/>
          <w:lang w:eastAsia="uk-UA"/>
        </w:rPr>
        <w:t>- у</w:t>
      </w:r>
      <w:r w:rsidRPr="009F4D7B">
        <w:rPr>
          <w:bCs/>
          <w:sz w:val="20"/>
          <w:szCs w:val="20"/>
        </w:rPr>
        <w:t xml:space="preserve"> випадку виявлення слідів проникнення на об’єкт охорони негайно сповістити Охорону та залучити уповноважених ним осіб для обстеження об’єкта;</w:t>
      </w:r>
    </w:p>
    <w:p w:rsidR="00DD36FD" w:rsidRPr="009F4D7B" w:rsidRDefault="00DD36FD" w:rsidP="00DD36FD">
      <w:pPr>
        <w:jc w:val="both"/>
        <w:rPr>
          <w:sz w:val="20"/>
          <w:szCs w:val="20"/>
          <w:lang w:eastAsia="uk-UA"/>
        </w:rPr>
      </w:pPr>
      <w:r w:rsidRPr="009F4D7B">
        <w:rPr>
          <w:sz w:val="20"/>
          <w:szCs w:val="20"/>
          <w:lang w:eastAsia="uk-UA"/>
        </w:rPr>
        <w:t>- не пізніше ніж за десять робочих днів письмово повідомляти Виконавця про проведення капітального ремонту або переобладнання приміщень, зміну режиму або профілю роботи, зміну або появу нових місць зберігання цінностей, передачу в оренду іншим особам окремих приміщень (будівель), що охороняються, виникнення майнового спору щодо об’єкта охорони, проведення інших заходів, внаслідок яких може виникнути потреба тимчасової зміни характеру охорони;</w:t>
      </w:r>
    </w:p>
    <w:p w:rsidR="00DD36FD" w:rsidRPr="009F4D7B" w:rsidRDefault="00DD36FD" w:rsidP="00DD36FD">
      <w:pPr>
        <w:jc w:val="both"/>
        <w:rPr>
          <w:sz w:val="20"/>
          <w:szCs w:val="20"/>
          <w:lang w:eastAsia="uk-UA"/>
        </w:rPr>
      </w:pPr>
      <w:r w:rsidRPr="009F4D7B">
        <w:rPr>
          <w:sz w:val="20"/>
          <w:szCs w:val="20"/>
          <w:lang w:eastAsia="uk-UA"/>
        </w:rPr>
        <w:t xml:space="preserve">- </w:t>
      </w:r>
      <w:r w:rsidRPr="009F4D7B">
        <w:rPr>
          <w:bCs/>
          <w:sz w:val="20"/>
          <w:szCs w:val="20"/>
        </w:rPr>
        <w:t>забезпечити зберігання грошових коштів, цінних паперів, виробів з дорогоцінних металів і камен</w:t>
      </w:r>
      <w:r w:rsidR="00033E55">
        <w:rPr>
          <w:bCs/>
          <w:sz w:val="20"/>
          <w:szCs w:val="20"/>
        </w:rPr>
        <w:t>ів</w:t>
      </w:r>
      <w:r w:rsidRPr="009F4D7B">
        <w:rPr>
          <w:bCs/>
          <w:sz w:val="20"/>
          <w:szCs w:val="20"/>
        </w:rPr>
        <w:t>, годинників в золотих, платинових і срібних корпусах, зброї, наркотичних медичних препаратів у сейфах або металевих шафах (ящиках), які прикріплені/вмонтовані до підлоги у відокремлених закритих приміщеннях та не допускати зберігання грошових коштів понад встановлені законодавством або банком ліміту</w:t>
      </w:r>
      <w:r w:rsidRPr="009F4D7B">
        <w:rPr>
          <w:sz w:val="20"/>
          <w:szCs w:val="20"/>
          <w:lang w:eastAsia="uk-UA"/>
        </w:rPr>
        <w:t>;</w:t>
      </w:r>
    </w:p>
    <w:p w:rsidR="00DD36FD" w:rsidRPr="009F4D7B" w:rsidRDefault="00DD36FD" w:rsidP="00DD36FD">
      <w:pPr>
        <w:jc w:val="both"/>
        <w:rPr>
          <w:sz w:val="20"/>
          <w:szCs w:val="20"/>
        </w:rPr>
      </w:pPr>
      <w:r w:rsidRPr="009F4D7B">
        <w:rPr>
          <w:sz w:val="20"/>
          <w:szCs w:val="20"/>
          <w:lang w:eastAsia="uk-UA"/>
        </w:rPr>
        <w:lastRenderedPageBreak/>
        <w:t>- повідомити персонал об’єкта охорони про запроваджений</w:t>
      </w:r>
      <w:r w:rsidRPr="009F4D7B">
        <w:rPr>
          <w:sz w:val="20"/>
          <w:szCs w:val="20"/>
        </w:rPr>
        <w:t xml:space="preserve"> пропускний режим та обов’язковість виконання вимог персоналу Виконавця щодо дотримання такого режиму;</w:t>
      </w:r>
    </w:p>
    <w:p w:rsidR="00DD36FD" w:rsidRPr="009F4D7B" w:rsidRDefault="00DD36FD" w:rsidP="00DD36FD">
      <w:pPr>
        <w:jc w:val="both"/>
        <w:rPr>
          <w:bCs/>
          <w:color w:val="000000"/>
          <w:sz w:val="20"/>
          <w:szCs w:val="20"/>
        </w:rPr>
      </w:pPr>
      <w:r w:rsidRPr="009F4D7B">
        <w:rPr>
          <w:bCs/>
          <w:color w:val="000000"/>
          <w:sz w:val="20"/>
          <w:szCs w:val="20"/>
        </w:rPr>
        <w:t xml:space="preserve">- здійснювати визначені актом обстеження та цим Договором рекомендовані заходи Виконавця по технічній </w:t>
      </w:r>
      <w:proofErr w:type="spellStart"/>
      <w:r w:rsidRPr="009F4D7B">
        <w:rPr>
          <w:bCs/>
          <w:color w:val="000000"/>
          <w:sz w:val="20"/>
          <w:szCs w:val="20"/>
        </w:rPr>
        <w:t>укріпленості</w:t>
      </w:r>
      <w:proofErr w:type="spellEnd"/>
      <w:r w:rsidRPr="009F4D7B">
        <w:rPr>
          <w:bCs/>
          <w:color w:val="000000"/>
          <w:sz w:val="20"/>
          <w:szCs w:val="20"/>
        </w:rPr>
        <w:t xml:space="preserve"> об’єктів охорони;</w:t>
      </w:r>
    </w:p>
    <w:p w:rsidR="00DD36FD" w:rsidRPr="009F4D7B" w:rsidRDefault="00DD36FD" w:rsidP="00DD36FD">
      <w:pPr>
        <w:jc w:val="both"/>
        <w:rPr>
          <w:sz w:val="20"/>
          <w:szCs w:val="20"/>
        </w:rPr>
      </w:pPr>
      <w:r w:rsidRPr="009F4D7B">
        <w:rPr>
          <w:bCs/>
          <w:color w:val="000000"/>
          <w:sz w:val="20"/>
          <w:szCs w:val="20"/>
        </w:rPr>
        <w:t>- вживати заходів до своєчасного ремонту ліній телефонного зв’язку та мережі електроживлення, до яких підключена сигналізація.</w:t>
      </w:r>
    </w:p>
    <w:p w:rsidR="00DD36FD" w:rsidRPr="009F4D7B" w:rsidRDefault="00DD36FD" w:rsidP="00DD36FD">
      <w:pPr>
        <w:jc w:val="both"/>
        <w:rPr>
          <w:sz w:val="20"/>
          <w:szCs w:val="20"/>
        </w:rPr>
      </w:pPr>
      <w:r w:rsidRPr="009F4D7B">
        <w:rPr>
          <w:sz w:val="20"/>
          <w:szCs w:val="20"/>
        </w:rPr>
        <w:t xml:space="preserve">- </w:t>
      </w:r>
      <w:r w:rsidRPr="009F4D7B">
        <w:rPr>
          <w:snapToGrid w:val="0"/>
          <w:color w:val="000000"/>
          <w:sz w:val="20"/>
          <w:szCs w:val="20"/>
        </w:rPr>
        <w:t>створювати належні умови для забезпечення схоронності об</w:t>
      </w:r>
      <w:r w:rsidR="00683F04" w:rsidRPr="009F4D7B">
        <w:rPr>
          <w:snapToGrid w:val="0"/>
          <w:color w:val="000000"/>
          <w:sz w:val="20"/>
          <w:szCs w:val="20"/>
          <w:lang w:val="ru-RU"/>
        </w:rPr>
        <w:t>’</w:t>
      </w:r>
      <w:proofErr w:type="spellStart"/>
      <w:r w:rsidRPr="009F4D7B">
        <w:rPr>
          <w:snapToGrid w:val="0"/>
          <w:color w:val="000000"/>
          <w:sz w:val="20"/>
          <w:szCs w:val="20"/>
        </w:rPr>
        <w:t>єкта</w:t>
      </w:r>
      <w:proofErr w:type="spellEnd"/>
      <w:r w:rsidRPr="009F4D7B">
        <w:rPr>
          <w:snapToGrid w:val="0"/>
          <w:color w:val="000000"/>
          <w:sz w:val="20"/>
          <w:szCs w:val="20"/>
        </w:rPr>
        <w:t xml:space="preserve"> охорони, та сприяти Виконавцю та/або його персоналу у виконанні </w:t>
      </w:r>
      <w:proofErr w:type="spellStart"/>
      <w:r w:rsidRPr="009F4D7B">
        <w:rPr>
          <w:snapToGrid w:val="0"/>
          <w:color w:val="000000"/>
          <w:sz w:val="20"/>
          <w:szCs w:val="20"/>
        </w:rPr>
        <w:t>обов’зяків</w:t>
      </w:r>
      <w:proofErr w:type="spellEnd"/>
      <w:r w:rsidRPr="009F4D7B">
        <w:rPr>
          <w:snapToGrid w:val="0"/>
          <w:color w:val="000000"/>
          <w:sz w:val="20"/>
          <w:szCs w:val="20"/>
        </w:rPr>
        <w:t>, а також сприяти удосконаленню організації охорони об'єктів;</w:t>
      </w:r>
    </w:p>
    <w:p w:rsidR="00DD36FD" w:rsidRPr="009F4D7B" w:rsidRDefault="00DD36FD" w:rsidP="00DD36FD">
      <w:pPr>
        <w:jc w:val="both"/>
        <w:rPr>
          <w:b/>
          <w:sz w:val="20"/>
          <w:szCs w:val="20"/>
        </w:rPr>
      </w:pPr>
      <w:r w:rsidRPr="009F4D7B">
        <w:rPr>
          <w:b/>
          <w:sz w:val="20"/>
          <w:szCs w:val="20"/>
        </w:rPr>
        <w:t>2.5. Замовник має право:</w:t>
      </w:r>
    </w:p>
    <w:p w:rsidR="00DD36FD" w:rsidRPr="009F4D7B" w:rsidRDefault="00DD36FD" w:rsidP="00DD36FD">
      <w:pPr>
        <w:widowControl w:val="0"/>
        <w:jc w:val="both"/>
        <w:rPr>
          <w:sz w:val="20"/>
          <w:szCs w:val="20"/>
          <w:lang w:eastAsia="uk-UA"/>
        </w:rPr>
      </w:pPr>
      <w:r w:rsidRPr="009F4D7B">
        <w:rPr>
          <w:sz w:val="20"/>
          <w:szCs w:val="20"/>
        </w:rPr>
        <w:t>-</w:t>
      </w:r>
      <w:r w:rsidRPr="009F4D7B">
        <w:rPr>
          <w:sz w:val="20"/>
          <w:szCs w:val="20"/>
          <w:lang w:eastAsia="uk-UA"/>
        </w:rPr>
        <w:t xml:space="preserve"> вимагати від Виконавця належного виконання його персоналом обов'язків за цим Договором;</w:t>
      </w:r>
    </w:p>
    <w:p w:rsidR="00DD36FD" w:rsidRPr="009F4D7B" w:rsidRDefault="00DD36FD" w:rsidP="00DD36FD">
      <w:pPr>
        <w:widowControl w:val="0"/>
        <w:jc w:val="both"/>
        <w:rPr>
          <w:sz w:val="20"/>
          <w:szCs w:val="20"/>
          <w:lang w:eastAsia="uk-UA"/>
        </w:rPr>
      </w:pPr>
      <w:r w:rsidRPr="009F4D7B">
        <w:rPr>
          <w:sz w:val="20"/>
          <w:szCs w:val="20"/>
          <w:lang w:eastAsia="uk-UA"/>
        </w:rPr>
        <w:t>- користуватися послугами охорони у строк та порядку, передбаченому цим Договором та додатками до нього;</w:t>
      </w:r>
    </w:p>
    <w:p w:rsidR="00DD36FD" w:rsidRPr="009F4D7B" w:rsidRDefault="00DD36FD" w:rsidP="00DD36FD">
      <w:pPr>
        <w:widowControl w:val="0"/>
        <w:jc w:val="both"/>
        <w:rPr>
          <w:sz w:val="20"/>
          <w:szCs w:val="20"/>
          <w:lang w:eastAsia="uk-UA"/>
        </w:rPr>
      </w:pPr>
      <w:r w:rsidRPr="009F4D7B">
        <w:rPr>
          <w:sz w:val="20"/>
          <w:szCs w:val="20"/>
          <w:lang w:eastAsia="uk-UA"/>
        </w:rPr>
        <w:t>- вимагати усунення порушень умов цього Договору;</w:t>
      </w:r>
    </w:p>
    <w:p w:rsidR="00DD36FD" w:rsidRPr="009F4D7B" w:rsidRDefault="00DD36FD" w:rsidP="00DD36FD">
      <w:pPr>
        <w:widowControl w:val="0"/>
        <w:jc w:val="both"/>
        <w:rPr>
          <w:sz w:val="20"/>
          <w:szCs w:val="20"/>
          <w:lang w:eastAsia="uk-UA"/>
        </w:rPr>
      </w:pPr>
      <w:r w:rsidRPr="009F4D7B">
        <w:rPr>
          <w:sz w:val="20"/>
          <w:szCs w:val="20"/>
          <w:lang w:eastAsia="uk-UA"/>
        </w:rPr>
        <w:t>- отримувати від Виконавця інформацію щодо наданих охоронних послуг;</w:t>
      </w:r>
    </w:p>
    <w:p w:rsidR="00DD36FD" w:rsidRPr="009F4D7B" w:rsidRDefault="00DD36FD" w:rsidP="00DD36FD">
      <w:pPr>
        <w:widowControl w:val="0"/>
        <w:jc w:val="both"/>
        <w:rPr>
          <w:sz w:val="20"/>
          <w:szCs w:val="20"/>
          <w:lang w:eastAsia="uk-UA"/>
        </w:rPr>
      </w:pPr>
      <w:r w:rsidRPr="009F4D7B">
        <w:rPr>
          <w:sz w:val="20"/>
          <w:szCs w:val="20"/>
          <w:lang w:eastAsia="uk-UA"/>
        </w:rPr>
        <w:t xml:space="preserve">- </w:t>
      </w:r>
      <w:r w:rsidR="00EA5BA6" w:rsidRPr="009F4D7B">
        <w:rPr>
          <w:sz w:val="20"/>
          <w:szCs w:val="20"/>
        </w:rPr>
        <w:t>вимагати від персоналу</w:t>
      </w:r>
      <w:r w:rsidRPr="009F4D7B">
        <w:rPr>
          <w:sz w:val="20"/>
          <w:szCs w:val="20"/>
        </w:rPr>
        <w:t xml:space="preserve"> Виконавця пред'явлення ними своїх службових посвідчень;</w:t>
      </w:r>
    </w:p>
    <w:p w:rsidR="00DD36FD" w:rsidRPr="009F4D7B" w:rsidRDefault="00DD36FD" w:rsidP="00DD36FD">
      <w:pPr>
        <w:widowControl w:val="0"/>
        <w:jc w:val="both"/>
        <w:rPr>
          <w:sz w:val="20"/>
          <w:szCs w:val="20"/>
          <w:lang w:eastAsia="uk-UA"/>
        </w:rPr>
      </w:pPr>
      <w:r w:rsidRPr="009F4D7B">
        <w:rPr>
          <w:sz w:val="20"/>
          <w:szCs w:val="20"/>
          <w:lang w:eastAsia="uk-UA"/>
        </w:rPr>
        <w:t xml:space="preserve">- </w:t>
      </w:r>
      <w:r w:rsidRPr="009F4D7B">
        <w:rPr>
          <w:bCs/>
          <w:sz w:val="20"/>
          <w:szCs w:val="20"/>
        </w:rPr>
        <w:t>у випадку припинення необхідності в користуванні охоронними послугами розірвати цей Договір шляхом письмового повідомлення Виконавця не менше ніж за 30 календарних днів до такого розірвання.</w:t>
      </w:r>
    </w:p>
    <w:p w:rsidR="00DD36FD" w:rsidRPr="009F4D7B" w:rsidRDefault="00DD36FD" w:rsidP="00DD36FD">
      <w:pPr>
        <w:jc w:val="center"/>
        <w:rPr>
          <w:b/>
          <w:sz w:val="20"/>
          <w:szCs w:val="20"/>
        </w:rPr>
      </w:pPr>
    </w:p>
    <w:p w:rsidR="00DD36FD" w:rsidRPr="009F4D7B" w:rsidRDefault="00DD36FD" w:rsidP="00DD36FD">
      <w:pPr>
        <w:jc w:val="center"/>
        <w:rPr>
          <w:b/>
          <w:sz w:val="20"/>
          <w:szCs w:val="20"/>
        </w:rPr>
      </w:pPr>
      <w:r w:rsidRPr="009F4D7B">
        <w:rPr>
          <w:b/>
          <w:sz w:val="20"/>
          <w:szCs w:val="20"/>
        </w:rPr>
        <w:t xml:space="preserve">3. ОПЛАТА ПОСЛУГ </w:t>
      </w:r>
    </w:p>
    <w:p w:rsidR="00DD36FD" w:rsidRPr="009F4D7B" w:rsidRDefault="00DD36FD" w:rsidP="00DD36FD">
      <w:pPr>
        <w:jc w:val="both"/>
        <w:rPr>
          <w:sz w:val="20"/>
          <w:szCs w:val="20"/>
        </w:rPr>
      </w:pPr>
      <w:r w:rsidRPr="009F4D7B">
        <w:rPr>
          <w:b/>
          <w:sz w:val="20"/>
          <w:szCs w:val="20"/>
        </w:rPr>
        <w:t>3.1.</w:t>
      </w:r>
      <w:r w:rsidRPr="009F4D7B">
        <w:rPr>
          <w:sz w:val="20"/>
          <w:szCs w:val="20"/>
        </w:rPr>
        <w:t xml:space="preserve"> Загальна ціна Договору складає загальну ціну охоронних послуг наданих Замовнику Виконавцем, що оформленні Додатками до цього Договору.</w:t>
      </w:r>
    </w:p>
    <w:p w:rsidR="00DD36FD" w:rsidRPr="009F4D7B" w:rsidRDefault="00DD36FD" w:rsidP="00DD36FD">
      <w:pPr>
        <w:jc w:val="both"/>
        <w:rPr>
          <w:sz w:val="20"/>
          <w:szCs w:val="20"/>
        </w:rPr>
      </w:pPr>
      <w:r w:rsidRPr="009F4D7B">
        <w:rPr>
          <w:b/>
          <w:sz w:val="20"/>
          <w:szCs w:val="20"/>
        </w:rPr>
        <w:t>3.2.</w:t>
      </w:r>
      <w:r w:rsidRPr="009F4D7B">
        <w:rPr>
          <w:sz w:val="20"/>
          <w:szCs w:val="20"/>
        </w:rPr>
        <w:t xml:space="preserve"> </w:t>
      </w:r>
      <w:r w:rsidR="00C7144C" w:rsidRPr="009F4D7B">
        <w:rPr>
          <w:sz w:val="20"/>
          <w:szCs w:val="20"/>
        </w:rPr>
        <w:t xml:space="preserve">Замовник здійснює оплату </w:t>
      </w:r>
      <w:proofErr w:type="spellStart"/>
      <w:r w:rsidR="00C7144C" w:rsidRPr="009F4D7B">
        <w:rPr>
          <w:sz w:val="20"/>
          <w:szCs w:val="20"/>
          <w:lang w:val="ru-RU"/>
        </w:rPr>
        <w:t>охоронни</w:t>
      </w:r>
      <w:proofErr w:type="spellEnd"/>
      <w:r w:rsidR="00C7144C" w:rsidRPr="009F4D7B">
        <w:rPr>
          <w:sz w:val="20"/>
          <w:szCs w:val="20"/>
        </w:rPr>
        <w:t>х</w:t>
      </w:r>
      <w:r w:rsidRPr="009F4D7B">
        <w:rPr>
          <w:sz w:val="20"/>
          <w:szCs w:val="20"/>
        </w:rPr>
        <w:t xml:space="preserve"> послуг до 15 (п'ятнадцятого) числа поточного місяця у якому надаються послуги</w:t>
      </w:r>
      <w:r w:rsidR="00C7144C" w:rsidRPr="009F4D7B">
        <w:rPr>
          <w:sz w:val="20"/>
          <w:szCs w:val="20"/>
        </w:rPr>
        <w:t>,</w:t>
      </w:r>
      <w:r w:rsidR="00B4797E" w:rsidRPr="009F4D7B">
        <w:rPr>
          <w:sz w:val="20"/>
          <w:szCs w:val="20"/>
        </w:rPr>
        <w:t xml:space="preserve"> </w:t>
      </w:r>
      <w:r w:rsidR="00C7144C" w:rsidRPr="009F4D7B">
        <w:rPr>
          <w:sz w:val="20"/>
          <w:szCs w:val="20"/>
        </w:rPr>
        <w:t>за поточний місяць</w:t>
      </w:r>
      <w:r w:rsidRPr="009F4D7B">
        <w:rPr>
          <w:sz w:val="20"/>
          <w:szCs w:val="20"/>
        </w:rPr>
        <w:t>. Додатковою угодою та/або Додатком до цього Договору може бути встановлено інший строк оплати Замовником наданих послуг.</w:t>
      </w:r>
    </w:p>
    <w:p w:rsidR="00DD36FD" w:rsidRPr="009F4D7B" w:rsidRDefault="00DD36FD" w:rsidP="00DD36FD">
      <w:pPr>
        <w:jc w:val="both"/>
        <w:rPr>
          <w:sz w:val="20"/>
          <w:szCs w:val="20"/>
        </w:rPr>
      </w:pPr>
      <w:r w:rsidRPr="009F4D7B">
        <w:rPr>
          <w:b/>
          <w:sz w:val="20"/>
          <w:szCs w:val="20"/>
        </w:rPr>
        <w:t>3.3.</w:t>
      </w:r>
      <w:r w:rsidRPr="009F4D7B">
        <w:rPr>
          <w:sz w:val="20"/>
          <w:szCs w:val="20"/>
        </w:rPr>
        <w:t xml:space="preserve"> Розрахунки за цим Договором здійснюються в національній валюті України у безготівковій формі шляхом перерахування грошових коштів на поточний рахунок Виконавця. Витрати, пов’язані з грошовим обігом, кожна сторона несе самостійно у відповідності до тарифів банку, який здійснює розрахунково-касове обслуговування сторін. </w:t>
      </w:r>
    </w:p>
    <w:p w:rsidR="00DD36FD" w:rsidRPr="009F4D7B" w:rsidRDefault="00DD36FD" w:rsidP="00DD36FD">
      <w:pPr>
        <w:widowControl w:val="0"/>
        <w:shd w:val="clear" w:color="auto" w:fill="FFFFFF"/>
        <w:jc w:val="both"/>
        <w:rPr>
          <w:b/>
          <w:sz w:val="20"/>
          <w:szCs w:val="20"/>
          <w:lang w:eastAsia="uk-UA"/>
        </w:rPr>
      </w:pPr>
      <w:r w:rsidRPr="009F4D7B">
        <w:rPr>
          <w:b/>
          <w:sz w:val="20"/>
          <w:szCs w:val="20"/>
        </w:rPr>
        <w:t>3.4.</w:t>
      </w:r>
      <w:r w:rsidRPr="009F4D7B">
        <w:rPr>
          <w:sz w:val="20"/>
          <w:szCs w:val="20"/>
        </w:rPr>
        <w:t xml:space="preserve"> Моментом належного та повного виконання грошового зобов’язання за цим Договором вважається зарахування грошових коштів на рахунок Виконавця.</w:t>
      </w:r>
    </w:p>
    <w:p w:rsidR="00DD36FD" w:rsidRPr="009F4D7B" w:rsidRDefault="00DD36FD" w:rsidP="00DD36FD">
      <w:pPr>
        <w:widowControl w:val="0"/>
        <w:jc w:val="both"/>
        <w:rPr>
          <w:sz w:val="20"/>
          <w:szCs w:val="20"/>
          <w:lang w:eastAsia="uk-UA"/>
        </w:rPr>
      </w:pPr>
      <w:r w:rsidRPr="009F4D7B">
        <w:rPr>
          <w:b/>
          <w:sz w:val="20"/>
          <w:szCs w:val="20"/>
        </w:rPr>
        <w:t>3.5.</w:t>
      </w:r>
      <w:r w:rsidRPr="009F4D7B">
        <w:rPr>
          <w:sz w:val="20"/>
          <w:szCs w:val="20"/>
        </w:rPr>
        <w:t xml:space="preserve"> Розмір щомісячної плати може бути збільшений в односторонньому порядку Виконавцем у випадку підвищення офіційного курсу долара США до гривни у порівнянні з офіційним курсом долара США до гривни, який існував в момент підписання Сторонами цього Договору, а також у випадку </w:t>
      </w:r>
      <w:r w:rsidRPr="009F4D7B">
        <w:rPr>
          <w:sz w:val="20"/>
          <w:szCs w:val="20"/>
          <w:lang w:eastAsia="uk-UA"/>
        </w:rPr>
        <w:t>зміни норм витрат на здійснення охорони, цін на ринку, збільшення розміру податків, зборів, інших обов'язкових платежів, що можуть безпосередньо впливати на вартість виконання послуг</w:t>
      </w:r>
      <w:r w:rsidRPr="009F4D7B">
        <w:rPr>
          <w:sz w:val="20"/>
          <w:szCs w:val="20"/>
        </w:rPr>
        <w:t>. В таких випадках Виконавець письмово повідомляє Замовника за 30 днів до збільшення розміру щомісячної плати про такі зміни. Замовник має право відмовитися від отримання послуг у зв’язку з незгодою оплати послуг за новою ціною письмово повідомивши про це Виконавця до дати набрання чинності такої ціни. Договір вважається розірваним з моменту отримання Замовником оплачених ним за даним Договором послуг.</w:t>
      </w:r>
    </w:p>
    <w:p w:rsidR="00DD36FD" w:rsidRPr="009F4D7B" w:rsidRDefault="00DD36FD" w:rsidP="00DD36FD">
      <w:pPr>
        <w:widowControl w:val="0"/>
        <w:jc w:val="both"/>
        <w:rPr>
          <w:sz w:val="20"/>
          <w:szCs w:val="20"/>
          <w:lang w:eastAsia="uk-UA"/>
        </w:rPr>
      </w:pPr>
      <w:r w:rsidRPr="009F4D7B">
        <w:rPr>
          <w:b/>
          <w:sz w:val="20"/>
          <w:szCs w:val="20"/>
          <w:lang w:eastAsia="uk-UA"/>
        </w:rPr>
        <w:t xml:space="preserve">3.6. </w:t>
      </w:r>
      <w:r w:rsidRPr="009F4D7B">
        <w:rPr>
          <w:sz w:val="20"/>
          <w:szCs w:val="20"/>
          <w:lang w:eastAsia="uk-UA"/>
        </w:rPr>
        <w:t>У випадку невиконання умов оплати Виконавець має право призупинити обслуговування Замовника.</w:t>
      </w:r>
    </w:p>
    <w:p w:rsidR="00DD36FD" w:rsidRPr="009F4D7B" w:rsidRDefault="00DD36FD" w:rsidP="00DD36FD">
      <w:pPr>
        <w:widowControl w:val="0"/>
        <w:jc w:val="both"/>
        <w:rPr>
          <w:sz w:val="20"/>
          <w:szCs w:val="20"/>
          <w:lang w:eastAsia="uk-UA"/>
        </w:rPr>
      </w:pPr>
    </w:p>
    <w:p w:rsidR="00DD36FD" w:rsidRPr="009F4D7B" w:rsidRDefault="00DD36FD" w:rsidP="00DD36FD">
      <w:pPr>
        <w:jc w:val="center"/>
        <w:rPr>
          <w:b/>
          <w:sz w:val="20"/>
          <w:szCs w:val="20"/>
        </w:rPr>
      </w:pPr>
      <w:r w:rsidRPr="009F4D7B">
        <w:rPr>
          <w:b/>
          <w:sz w:val="20"/>
          <w:szCs w:val="20"/>
        </w:rPr>
        <w:t>4. ПОРЯДОК ПРИЙМАННЯ НАДАНИХ ПОСЛУГ</w:t>
      </w:r>
    </w:p>
    <w:p w:rsidR="00DD36FD" w:rsidRPr="009F4D7B" w:rsidRDefault="00DD36FD" w:rsidP="00DD36FD">
      <w:pPr>
        <w:jc w:val="both"/>
        <w:rPr>
          <w:sz w:val="20"/>
          <w:szCs w:val="20"/>
        </w:rPr>
      </w:pPr>
      <w:r w:rsidRPr="009F4D7B">
        <w:rPr>
          <w:b/>
          <w:sz w:val="20"/>
          <w:szCs w:val="20"/>
        </w:rPr>
        <w:t>4.1.</w:t>
      </w:r>
      <w:r w:rsidRPr="009F4D7B">
        <w:rPr>
          <w:sz w:val="20"/>
          <w:szCs w:val="20"/>
        </w:rPr>
        <w:t xml:space="preserve"> Передача наданих послуг Виконавцем і приймання їх результатів Замовником оформляється Актом приймання-передачі наданих послуг;</w:t>
      </w:r>
    </w:p>
    <w:p w:rsidR="00DD36FD" w:rsidRPr="009F4D7B" w:rsidRDefault="00DD36FD" w:rsidP="00DD36FD">
      <w:pPr>
        <w:tabs>
          <w:tab w:val="num" w:pos="1080"/>
        </w:tabs>
        <w:jc w:val="both"/>
        <w:rPr>
          <w:sz w:val="20"/>
          <w:szCs w:val="20"/>
        </w:rPr>
      </w:pPr>
      <w:r w:rsidRPr="009F4D7B">
        <w:rPr>
          <w:b/>
          <w:sz w:val="20"/>
          <w:szCs w:val="20"/>
        </w:rPr>
        <w:t>4.2.</w:t>
      </w:r>
      <w:r w:rsidRPr="009F4D7B">
        <w:rPr>
          <w:sz w:val="20"/>
          <w:szCs w:val="20"/>
        </w:rPr>
        <w:t xml:space="preserve"> Замовник не пізніше 3 (трьох) банківських днів з дати одержання Акту приймання-передачі наданих послуг зобов'язаний направити Виконавцю підписаний примірник Акту приймання-передачі наданих послуг, або мотивовану відмову від його підписання з зазначенням обґрунтованих заперечень по якості та кількості наданих послуг, їх невідповідності умовам цього Договору;</w:t>
      </w:r>
    </w:p>
    <w:p w:rsidR="00DD36FD" w:rsidRPr="009F4D7B" w:rsidRDefault="00DD36FD" w:rsidP="00DD36FD">
      <w:pPr>
        <w:tabs>
          <w:tab w:val="num" w:pos="1080"/>
        </w:tabs>
        <w:jc w:val="both"/>
        <w:rPr>
          <w:sz w:val="20"/>
          <w:szCs w:val="20"/>
        </w:rPr>
      </w:pPr>
      <w:r w:rsidRPr="009F4D7B">
        <w:rPr>
          <w:b/>
          <w:sz w:val="20"/>
          <w:szCs w:val="20"/>
        </w:rPr>
        <w:t>4.3.</w:t>
      </w:r>
      <w:r w:rsidRPr="009F4D7B">
        <w:rPr>
          <w:sz w:val="20"/>
          <w:szCs w:val="20"/>
        </w:rPr>
        <w:t xml:space="preserve"> Виконавець впродовж 5 (п’яти) банківських днів з дати отримання мотивованої відмови Замовника від підписання Акту приймання-передачі наданих послуг, розглядає зауваження Замовника, зазначені у відмові, і у разі погодження з ними, надсилає Замовнику Графік усунення недоліків наданих послуг; </w:t>
      </w:r>
    </w:p>
    <w:p w:rsidR="00DD36FD" w:rsidRPr="009F4D7B" w:rsidRDefault="00DD36FD" w:rsidP="00DD36FD">
      <w:pPr>
        <w:jc w:val="both"/>
        <w:rPr>
          <w:sz w:val="20"/>
          <w:szCs w:val="20"/>
        </w:rPr>
      </w:pPr>
      <w:r w:rsidRPr="009F4D7B">
        <w:rPr>
          <w:b/>
          <w:sz w:val="20"/>
          <w:szCs w:val="20"/>
        </w:rPr>
        <w:t>4.4.</w:t>
      </w:r>
      <w:r w:rsidRPr="009F4D7B">
        <w:rPr>
          <w:sz w:val="20"/>
          <w:szCs w:val="20"/>
        </w:rPr>
        <w:t xml:space="preserve"> У разі необґрунтованої відмови Замовника від підписання Акту приймання-передачі наданих послуг, або у разі відмови від його прийняття, або не виконання п. 4.2. цього Договору, сторони домовилися, що послуги, зазначені в такому Акті, вважатимуться прийнятими Замовником у повному обсязі без заперечень щодо якості, кількості та своєчасності.</w:t>
      </w:r>
    </w:p>
    <w:p w:rsidR="00DD36FD" w:rsidRPr="009F4D7B" w:rsidRDefault="00DD36FD" w:rsidP="00DD36FD">
      <w:pPr>
        <w:jc w:val="both"/>
        <w:rPr>
          <w:b/>
          <w:sz w:val="20"/>
          <w:szCs w:val="20"/>
        </w:rPr>
      </w:pPr>
    </w:p>
    <w:p w:rsidR="00DD36FD" w:rsidRPr="009F4D7B" w:rsidRDefault="00DD36FD" w:rsidP="00DD36FD">
      <w:pPr>
        <w:jc w:val="center"/>
        <w:rPr>
          <w:b/>
          <w:sz w:val="20"/>
          <w:szCs w:val="20"/>
        </w:rPr>
      </w:pPr>
      <w:r w:rsidRPr="009F4D7B">
        <w:rPr>
          <w:b/>
          <w:sz w:val="20"/>
          <w:szCs w:val="20"/>
        </w:rPr>
        <w:t>5. ВІДПОВІДАЛЬНІСТЬ СТОРІН ЗА ПОРУШЕННЯ ДОГОВОРУ</w:t>
      </w:r>
    </w:p>
    <w:p w:rsidR="00DD36FD" w:rsidRPr="009F4D7B" w:rsidRDefault="00DD36FD" w:rsidP="00DD36FD">
      <w:pPr>
        <w:jc w:val="both"/>
        <w:rPr>
          <w:sz w:val="20"/>
          <w:szCs w:val="20"/>
        </w:rPr>
      </w:pPr>
      <w:r w:rsidRPr="009F4D7B">
        <w:rPr>
          <w:b/>
          <w:sz w:val="20"/>
          <w:szCs w:val="20"/>
        </w:rPr>
        <w:t>5.1.</w:t>
      </w:r>
      <w:r w:rsidRPr="009F4D7B">
        <w:rPr>
          <w:sz w:val="20"/>
          <w:szCs w:val="20"/>
        </w:rPr>
        <w:t xml:space="preserve"> У разі порушення строків розрахунків Замовник сплачує Виконавцю пеню у розмірі  подвійної облікової ставки Національного банку України від суми заборгованості за кожний день прострочення розрахунків, а також річні у розмірі 25 (двадцять п’ять) %;</w:t>
      </w:r>
    </w:p>
    <w:p w:rsidR="00DD36FD" w:rsidRPr="009F4D7B" w:rsidRDefault="00DD36FD" w:rsidP="00DD36FD">
      <w:pPr>
        <w:jc w:val="both"/>
        <w:rPr>
          <w:sz w:val="20"/>
          <w:szCs w:val="20"/>
        </w:rPr>
      </w:pPr>
      <w:r w:rsidRPr="009F4D7B">
        <w:rPr>
          <w:b/>
          <w:sz w:val="20"/>
          <w:szCs w:val="20"/>
        </w:rPr>
        <w:t>5.2.</w:t>
      </w:r>
      <w:r w:rsidRPr="009F4D7B">
        <w:rPr>
          <w:sz w:val="20"/>
          <w:szCs w:val="20"/>
        </w:rPr>
        <w:t xml:space="preserve"> У разі зниження кількісних і якісних показників послуг, ненадання послуг або надання їх не в повному обсязі, Виконавець проводить перерахунок розміру плати. </w:t>
      </w:r>
    </w:p>
    <w:p w:rsidR="00DD36FD" w:rsidRPr="009F4D7B" w:rsidRDefault="00DD36FD" w:rsidP="00DD36FD">
      <w:pPr>
        <w:widowControl w:val="0"/>
        <w:jc w:val="both"/>
        <w:rPr>
          <w:sz w:val="20"/>
          <w:szCs w:val="20"/>
          <w:lang w:eastAsia="uk-UA"/>
        </w:rPr>
      </w:pPr>
      <w:r w:rsidRPr="009F4D7B">
        <w:rPr>
          <w:b/>
          <w:sz w:val="20"/>
          <w:szCs w:val="20"/>
          <w:lang w:eastAsia="uk-UA"/>
        </w:rPr>
        <w:t>5.3.</w:t>
      </w:r>
      <w:r w:rsidRPr="009F4D7B">
        <w:rPr>
          <w:sz w:val="20"/>
          <w:szCs w:val="20"/>
          <w:lang w:eastAsia="uk-UA"/>
        </w:rPr>
        <w:t xml:space="preserve"> Виконавець не несе матеріальну відповідальність і  не відшкодовує повну вартість шкоди, заподіяного майну Замовника або майну, за яке відповідає Замовник, якщо Замовник  не застрахував своє майно і не надав відповідні </w:t>
      </w:r>
      <w:r w:rsidRPr="009F4D7B">
        <w:rPr>
          <w:sz w:val="20"/>
          <w:szCs w:val="20"/>
          <w:lang w:eastAsia="uk-UA"/>
        </w:rPr>
        <w:lastRenderedPageBreak/>
        <w:t>документи з описом застрахованого майна.</w:t>
      </w:r>
    </w:p>
    <w:p w:rsidR="005B1C4C" w:rsidRPr="009F4D7B" w:rsidRDefault="005B1C4C" w:rsidP="005B1C4C">
      <w:pPr>
        <w:widowControl w:val="0"/>
        <w:jc w:val="both"/>
        <w:rPr>
          <w:sz w:val="20"/>
          <w:szCs w:val="20"/>
          <w:lang w:eastAsia="uk-UA"/>
        </w:rPr>
      </w:pPr>
      <w:r w:rsidRPr="009F4D7B">
        <w:rPr>
          <w:b/>
          <w:sz w:val="20"/>
          <w:szCs w:val="20"/>
          <w:lang w:eastAsia="uk-UA"/>
        </w:rPr>
        <w:t xml:space="preserve">5.4. </w:t>
      </w:r>
      <w:r w:rsidRPr="009F4D7B">
        <w:rPr>
          <w:sz w:val="20"/>
          <w:szCs w:val="20"/>
          <w:lang w:eastAsia="uk-UA"/>
        </w:rPr>
        <w:t>За домовленістю сторін розмір матеріальною відповідальності складає до 10 000 (десять тисяч) гривень. Розмір збитків має бути підтвердженим відповідними документами та розрахунком фактичної вартості на момент вирішення спорів.</w:t>
      </w:r>
    </w:p>
    <w:p w:rsidR="00DD36FD" w:rsidRPr="002E341E" w:rsidRDefault="00DD36FD" w:rsidP="002E341E">
      <w:pPr>
        <w:rPr>
          <w:b/>
          <w:sz w:val="20"/>
          <w:szCs w:val="20"/>
          <w:lang w:val="ru-RU"/>
        </w:rPr>
      </w:pPr>
    </w:p>
    <w:p w:rsidR="00DD36FD" w:rsidRPr="009F4D7B" w:rsidRDefault="00DD36FD" w:rsidP="00DD36FD">
      <w:pPr>
        <w:jc w:val="center"/>
        <w:rPr>
          <w:b/>
          <w:sz w:val="20"/>
          <w:szCs w:val="20"/>
        </w:rPr>
      </w:pPr>
      <w:r w:rsidRPr="009F4D7B">
        <w:rPr>
          <w:b/>
          <w:sz w:val="20"/>
          <w:szCs w:val="20"/>
        </w:rPr>
        <w:t>6. ВИРІШЕННЯ СПОРІВ</w:t>
      </w:r>
    </w:p>
    <w:p w:rsidR="00DD36FD" w:rsidRPr="009F4D7B" w:rsidRDefault="00DD36FD" w:rsidP="00DD36FD">
      <w:pPr>
        <w:jc w:val="both"/>
        <w:rPr>
          <w:sz w:val="20"/>
          <w:szCs w:val="20"/>
        </w:rPr>
      </w:pPr>
      <w:r w:rsidRPr="009F4D7B">
        <w:rPr>
          <w:b/>
          <w:sz w:val="20"/>
          <w:szCs w:val="20"/>
        </w:rPr>
        <w:t>6.1.</w:t>
      </w:r>
      <w:r w:rsidRPr="009F4D7B">
        <w:rPr>
          <w:sz w:val="20"/>
          <w:szCs w:val="20"/>
        </w:rPr>
        <w:t xml:space="preserve"> Усі спори, що виникають з цього Договору або пов'язані із ним, вирішуються шляхом переговорів між Сторонами.</w:t>
      </w:r>
    </w:p>
    <w:p w:rsidR="00DD36FD" w:rsidRPr="009F4D7B" w:rsidRDefault="00DD36FD" w:rsidP="00DD36FD">
      <w:pPr>
        <w:jc w:val="both"/>
        <w:rPr>
          <w:sz w:val="20"/>
          <w:szCs w:val="20"/>
        </w:rPr>
      </w:pPr>
      <w:r w:rsidRPr="009F4D7B">
        <w:rPr>
          <w:b/>
          <w:sz w:val="20"/>
          <w:szCs w:val="20"/>
        </w:rPr>
        <w:t>6.2.</w:t>
      </w:r>
      <w:r w:rsidRPr="009F4D7B">
        <w:rPr>
          <w:sz w:val="20"/>
          <w:szCs w:val="20"/>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D36FD" w:rsidRPr="009F4D7B" w:rsidRDefault="00DD36FD" w:rsidP="00DD36FD">
      <w:pPr>
        <w:jc w:val="both"/>
        <w:rPr>
          <w:sz w:val="20"/>
          <w:szCs w:val="20"/>
        </w:rPr>
      </w:pPr>
    </w:p>
    <w:p w:rsidR="00DD36FD" w:rsidRPr="009F4D7B" w:rsidRDefault="00DD36FD" w:rsidP="00DD36FD">
      <w:pPr>
        <w:jc w:val="center"/>
        <w:rPr>
          <w:b/>
          <w:sz w:val="20"/>
          <w:szCs w:val="20"/>
        </w:rPr>
      </w:pPr>
      <w:r w:rsidRPr="009F4D7B">
        <w:rPr>
          <w:b/>
          <w:sz w:val="20"/>
          <w:szCs w:val="20"/>
        </w:rPr>
        <w:t>7. СТРОК ДОГОВОРУ</w:t>
      </w:r>
    </w:p>
    <w:p w:rsidR="00DD36FD" w:rsidRPr="009F4D7B" w:rsidRDefault="00DD36FD" w:rsidP="00DD36FD">
      <w:pPr>
        <w:jc w:val="both"/>
        <w:rPr>
          <w:sz w:val="20"/>
          <w:szCs w:val="20"/>
        </w:rPr>
      </w:pPr>
      <w:r w:rsidRPr="009F4D7B">
        <w:rPr>
          <w:b/>
          <w:sz w:val="20"/>
          <w:szCs w:val="20"/>
        </w:rPr>
        <w:t>7.1.</w:t>
      </w:r>
      <w:r w:rsidRPr="009F4D7B">
        <w:rPr>
          <w:sz w:val="20"/>
          <w:szCs w:val="20"/>
        </w:rPr>
        <w:t xml:space="preserve"> Цей Договір вважається укладеним і набирає чинності з моменту його підписання Сторонами та скріплення печатками Сторін. </w:t>
      </w:r>
    </w:p>
    <w:p w:rsidR="00DD36FD" w:rsidRPr="009F4D7B" w:rsidRDefault="00DD36FD" w:rsidP="00DD36FD">
      <w:pPr>
        <w:jc w:val="both"/>
        <w:rPr>
          <w:noProof/>
          <w:sz w:val="20"/>
          <w:szCs w:val="20"/>
        </w:rPr>
      </w:pPr>
      <w:r w:rsidRPr="009F4D7B">
        <w:rPr>
          <w:b/>
          <w:sz w:val="20"/>
          <w:szCs w:val="20"/>
        </w:rPr>
        <w:t>7.2.</w:t>
      </w:r>
      <w:r w:rsidRPr="009F4D7B">
        <w:rPr>
          <w:sz w:val="20"/>
          <w:szCs w:val="20"/>
        </w:rPr>
        <w:t xml:space="preserve"> Строк дії цього Договору 3 роки, він починає свій перебіг у момент, визначений у п.7.1</w:t>
      </w:r>
      <w:r w:rsidR="009F4D7B" w:rsidRPr="009F4D7B">
        <w:rPr>
          <w:sz w:val="20"/>
          <w:szCs w:val="20"/>
        </w:rPr>
        <w:t xml:space="preserve"> цього Договору та закінчується</w:t>
      </w:r>
      <w:r w:rsidR="009F4D7B" w:rsidRPr="009F4D7B">
        <w:rPr>
          <w:sz w:val="20"/>
          <w:szCs w:val="20"/>
          <w:lang w:val="ru-RU"/>
        </w:rPr>
        <w:t>________</w:t>
      </w:r>
      <w:r w:rsidR="005D30ED">
        <w:rPr>
          <w:sz w:val="20"/>
          <w:szCs w:val="20"/>
          <w:lang w:val="ru-RU"/>
        </w:rPr>
        <w:t>__________</w:t>
      </w:r>
      <w:r w:rsidR="009F4D7B" w:rsidRPr="009F4D7B">
        <w:rPr>
          <w:sz w:val="20"/>
          <w:szCs w:val="20"/>
          <w:lang w:val="ru-RU"/>
        </w:rPr>
        <w:t>______</w:t>
      </w:r>
      <w:r w:rsidR="00613D2A" w:rsidRPr="009F4D7B">
        <w:rPr>
          <w:sz w:val="20"/>
          <w:szCs w:val="20"/>
        </w:rPr>
        <w:t xml:space="preserve"> </w:t>
      </w:r>
      <w:r w:rsidRPr="009F4D7B">
        <w:rPr>
          <w:sz w:val="20"/>
          <w:szCs w:val="20"/>
        </w:rPr>
        <w:t xml:space="preserve">р. </w:t>
      </w:r>
      <w:r w:rsidRPr="009F4D7B">
        <w:rPr>
          <w:noProof/>
          <w:sz w:val="20"/>
          <w:szCs w:val="20"/>
        </w:rPr>
        <w:t>У випадку, якщо жодна зі сторін не заявить про свої наміри стосовно розірвання Договору або зміни його до закінчення строку дії</w:t>
      </w:r>
      <w:r w:rsidR="00613D2A" w:rsidRPr="009F4D7B">
        <w:rPr>
          <w:noProof/>
          <w:sz w:val="20"/>
          <w:szCs w:val="20"/>
        </w:rPr>
        <w:t>, він вважається</w:t>
      </w:r>
      <w:r w:rsidR="00C7144C" w:rsidRPr="009F4D7B">
        <w:rPr>
          <w:noProof/>
          <w:sz w:val="20"/>
          <w:szCs w:val="20"/>
        </w:rPr>
        <w:t xml:space="preserve"> автоматично</w:t>
      </w:r>
      <w:r w:rsidR="00613D2A" w:rsidRPr="009F4D7B">
        <w:rPr>
          <w:noProof/>
          <w:sz w:val="20"/>
          <w:szCs w:val="20"/>
        </w:rPr>
        <w:t xml:space="preserve"> продовженим </w:t>
      </w:r>
      <w:r w:rsidR="00C7144C" w:rsidRPr="009F4D7B">
        <w:rPr>
          <w:noProof/>
          <w:sz w:val="20"/>
          <w:szCs w:val="20"/>
        </w:rPr>
        <w:t xml:space="preserve"> на строк до трьох років.</w:t>
      </w:r>
    </w:p>
    <w:p w:rsidR="00DD36FD" w:rsidRPr="009F4D7B" w:rsidRDefault="00DD36FD" w:rsidP="00DD36FD">
      <w:pPr>
        <w:jc w:val="both"/>
        <w:rPr>
          <w:sz w:val="20"/>
          <w:szCs w:val="20"/>
        </w:rPr>
      </w:pPr>
      <w:r w:rsidRPr="009F4D7B">
        <w:rPr>
          <w:b/>
          <w:sz w:val="20"/>
          <w:szCs w:val="20"/>
        </w:rPr>
        <w:t>7.3.</w:t>
      </w:r>
      <w:r w:rsidRPr="009F4D7B">
        <w:rPr>
          <w:sz w:val="20"/>
          <w:szCs w:val="20"/>
        </w:rPr>
        <w:t xml:space="preserve"> Закінчення строку цього Договору не звільняє Сторони від відповідальності за його порушення, яке мало місце під час дії цього Договору. </w:t>
      </w:r>
    </w:p>
    <w:p w:rsidR="00DD36FD" w:rsidRPr="009F4D7B" w:rsidRDefault="00DD36FD" w:rsidP="00DD36FD">
      <w:pPr>
        <w:jc w:val="both"/>
        <w:rPr>
          <w:sz w:val="20"/>
          <w:szCs w:val="20"/>
        </w:rPr>
      </w:pPr>
      <w:r w:rsidRPr="009F4D7B">
        <w:rPr>
          <w:b/>
          <w:sz w:val="20"/>
          <w:szCs w:val="20"/>
        </w:rPr>
        <w:t>7.4.</w:t>
      </w:r>
      <w:r w:rsidRPr="009F4D7B">
        <w:rPr>
          <w:sz w:val="20"/>
          <w:szCs w:val="20"/>
        </w:rPr>
        <w:t xml:space="preserve"> Зміни у цей Договір можуть бути внесені тільки за домовленістю Сторін, яка оформлюється додатковою угодою до цього Договору.</w:t>
      </w:r>
    </w:p>
    <w:p w:rsidR="00DD36FD" w:rsidRPr="009F4D7B" w:rsidRDefault="00DD36FD" w:rsidP="00DD36FD">
      <w:pPr>
        <w:jc w:val="both"/>
        <w:rPr>
          <w:sz w:val="20"/>
          <w:szCs w:val="20"/>
        </w:rPr>
      </w:pPr>
      <w:r w:rsidRPr="009F4D7B">
        <w:rPr>
          <w:b/>
          <w:sz w:val="20"/>
          <w:szCs w:val="20"/>
        </w:rPr>
        <w:t>7.5.</w:t>
      </w:r>
      <w:r w:rsidRPr="009F4D7B">
        <w:rPr>
          <w:sz w:val="20"/>
          <w:szCs w:val="20"/>
        </w:rPr>
        <w:t xml:space="preserve">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в Договорі або в самій додатковій угоді.</w:t>
      </w:r>
    </w:p>
    <w:p w:rsidR="00DD36FD" w:rsidRPr="009F4D7B" w:rsidRDefault="00DD36FD" w:rsidP="00DD36FD">
      <w:pPr>
        <w:jc w:val="both"/>
        <w:rPr>
          <w:sz w:val="20"/>
          <w:szCs w:val="20"/>
        </w:rPr>
      </w:pPr>
      <w:r w:rsidRPr="009F4D7B">
        <w:rPr>
          <w:b/>
          <w:sz w:val="20"/>
          <w:szCs w:val="20"/>
        </w:rPr>
        <w:t>7.6.</w:t>
      </w:r>
      <w:r w:rsidRPr="009F4D7B">
        <w:rPr>
          <w:sz w:val="20"/>
          <w:szCs w:val="20"/>
        </w:rPr>
        <w:t xml:space="preserve"> Договір не може бути розірваний Замовником до моменту повного виконання останнім своїх зобов’язань перед Виконавцем.</w:t>
      </w:r>
    </w:p>
    <w:p w:rsidR="00DD36FD" w:rsidRPr="002E341E" w:rsidRDefault="002E341E" w:rsidP="002E341E">
      <w:pPr>
        <w:suppressAutoHyphens/>
        <w:autoSpaceDE/>
        <w:autoSpaceDN/>
        <w:rPr>
          <w:b/>
          <w:sz w:val="20"/>
          <w:szCs w:val="20"/>
        </w:rPr>
      </w:pPr>
      <w:r>
        <w:rPr>
          <w:b/>
          <w:sz w:val="20"/>
          <w:szCs w:val="20"/>
          <w:lang w:val="ru-RU"/>
        </w:rPr>
        <w:t xml:space="preserve">                                                              </w:t>
      </w:r>
      <w:r w:rsidRPr="002E341E">
        <w:rPr>
          <w:b/>
          <w:sz w:val="20"/>
          <w:szCs w:val="20"/>
          <w:lang w:val="ru-RU"/>
        </w:rPr>
        <w:t>8.</w:t>
      </w:r>
      <w:r>
        <w:rPr>
          <w:b/>
          <w:sz w:val="20"/>
          <w:szCs w:val="20"/>
          <w:lang w:val="ru-RU"/>
        </w:rPr>
        <w:t xml:space="preserve"> </w:t>
      </w:r>
      <w:r w:rsidR="00DD36FD" w:rsidRPr="002E341E">
        <w:rPr>
          <w:b/>
          <w:sz w:val="20"/>
          <w:szCs w:val="20"/>
        </w:rPr>
        <w:t>ФОРС-МАЖОРНІ ОБСТАВИНИ</w:t>
      </w:r>
    </w:p>
    <w:p w:rsidR="00DD36FD" w:rsidRPr="009F4D7B" w:rsidRDefault="00DD36FD" w:rsidP="00DD36FD">
      <w:pPr>
        <w:suppressAutoHyphens/>
        <w:jc w:val="both"/>
        <w:rPr>
          <w:sz w:val="20"/>
          <w:szCs w:val="20"/>
        </w:rPr>
      </w:pPr>
      <w:r w:rsidRPr="009F4D7B">
        <w:rPr>
          <w:b/>
          <w:sz w:val="20"/>
          <w:szCs w:val="20"/>
        </w:rPr>
        <w:t>8.1.</w:t>
      </w:r>
      <w:r w:rsidRPr="009F4D7B">
        <w:rPr>
          <w:sz w:val="20"/>
          <w:szCs w:val="20"/>
        </w:rPr>
        <w:t xml:space="preserve">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викликаних дією непереборної сили (форс-мажор), що виникли після укладення цього Договору в результаті подій надзвичайного характеру, які відповідна сторона Договору не могла ні передбачити, ні запобігти розумними заходами. До таких подій надзвичайного характеру відносяться в тому числі, але не вичерпно: стихія, нестача води через погодні чи довкільні умови, землетрус, повінь, ураган, смерч, пожежа, буревій, буря, шторм, град, снігопад, нагромадження снігу або ожеледь, паводок, замерзання моря, влучення блискавки, просідання і зсув ґрунту й інші стихійні явища природи, зміни законодавства чи інших нормативних актів, що регулюють необхідні умови договору, трудові конфлікти, страйк, локаут, саботаж, інший промисловий розлад, дія суспільного ворога, оголошена та неоголошена війна, загроза війни, терористичний акт, акт вандалізму, блокада, революція, заколот, повстання, масові заворушення, громадська демонстрація та заворушення, закриття морських проток, які трапляються на звичайному морському шляху між портами відвантаження і вивантаження, протиправні дії третіх осіб, вибух, ембарго, техногенні катастрофи, інші події непередбачуваного характеру, запобігти яким наявними в розпорядженні сторін силами і засобами не представлялося можливим. Така непереборна сила засвідчується Торгово-промисловою палатою України. У разі, якщо виконання будь-яких зобов'язань за цим Договором затримується у зв'язку з будь-якою вищевказаною причиною на період понад тридцяти днів поспіль, сторона, яка постраждала від цього невиконання, має право розірвати цей Договір, надіславши іншій стороні письмове повідомлення. </w:t>
      </w:r>
    </w:p>
    <w:p w:rsidR="00DD36FD" w:rsidRPr="009F4D7B" w:rsidRDefault="00DD36FD" w:rsidP="00DD36FD">
      <w:pPr>
        <w:pStyle w:val="aa"/>
        <w:spacing w:before="0" w:beforeAutospacing="0" w:after="0" w:afterAutospacing="0"/>
        <w:jc w:val="both"/>
        <w:rPr>
          <w:sz w:val="20"/>
          <w:szCs w:val="20"/>
          <w:lang w:val="uk-UA"/>
        </w:rPr>
      </w:pPr>
      <w:r w:rsidRPr="009F4D7B">
        <w:rPr>
          <w:b/>
          <w:sz w:val="20"/>
          <w:szCs w:val="20"/>
          <w:lang w:val="uk-UA"/>
        </w:rPr>
        <w:t>8.2.</w:t>
      </w:r>
      <w:r w:rsidRPr="009F4D7B">
        <w:rPr>
          <w:sz w:val="20"/>
          <w:szCs w:val="20"/>
          <w:lang w:val="uk-UA"/>
        </w:rPr>
        <w:t xml:space="preserve"> При виникненні обставин, указаних у пункті 8.1. цього Договору і неможливості виконання умов цього Договору, кожна сторона повинна в семиденний термін з дня виникнення цих обставин повідомити про них у письмовій формі іншу сторону. Повідомлення повинно містити дані про характер обставин, а також офіційні документи, що підтверджують наявність цих обставин і, по можливості, дають оцінку їх впливу на виконання стороною своїх обов'язків за цим Договором. </w:t>
      </w:r>
    </w:p>
    <w:p w:rsidR="00DD36FD" w:rsidRPr="009F4D7B" w:rsidRDefault="00DD36FD" w:rsidP="00DD36FD">
      <w:pPr>
        <w:pStyle w:val="aa"/>
        <w:spacing w:before="0" w:beforeAutospacing="0" w:after="0" w:afterAutospacing="0"/>
        <w:jc w:val="both"/>
        <w:rPr>
          <w:sz w:val="20"/>
          <w:szCs w:val="20"/>
          <w:lang w:val="uk-UA"/>
        </w:rPr>
      </w:pPr>
      <w:r w:rsidRPr="009F4D7B">
        <w:rPr>
          <w:b/>
          <w:sz w:val="20"/>
          <w:szCs w:val="20"/>
          <w:lang w:val="uk-UA"/>
        </w:rPr>
        <w:t>8.3.</w:t>
      </w:r>
      <w:r w:rsidRPr="009F4D7B">
        <w:rPr>
          <w:sz w:val="20"/>
          <w:szCs w:val="20"/>
          <w:lang w:val="uk-UA"/>
        </w:rPr>
        <w:t xml:space="preserve"> Якщо сторона не направила чи несвоєчасно направила повідомлення, передбачене у пункті 8.2. цього Договору, то вона зобов'язана відшкодувати іншій стороні завдані нею збитки. </w:t>
      </w:r>
    </w:p>
    <w:p w:rsidR="00DD36FD" w:rsidRPr="009F4D7B" w:rsidRDefault="00DD36FD" w:rsidP="00DD36FD">
      <w:pPr>
        <w:jc w:val="both"/>
        <w:rPr>
          <w:sz w:val="20"/>
          <w:szCs w:val="20"/>
        </w:rPr>
      </w:pPr>
      <w:r w:rsidRPr="009F4D7B">
        <w:rPr>
          <w:b/>
          <w:sz w:val="20"/>
          <w:szCs w:val="20"/>
        </w:rPr>
        <w:t>8.4.</w:t>
      </w:r>
      <w:r w:rsidRPr="009F4D7B">
        <w:rPr>
          <w:sz w:val="20"/>
          <w:szCs w:val="20"/>
        </w:rPr>
        <w:t xml:space="preserve"> У випадках виникнення обставин, передбачених у пункті 8.1. цього Договору, строк виконання стороною обов'язків за цим Договором переноситься відповідно до часу, протягом якого діють ці обставини і їх наслідки.</w:t>
      </w:r>
    </w:p>
    <w:p w:rsidR="00DD36FD" w:rsidRPr="009F4D7B" w:rsidRDefault="00DD36FD" w:rsidP="00DD36FD">
      <w:pPr>
        <w:jc w:val="both"/>
        <w:rPr>
          <w:sz w:val="20"/>
          <w:szCs w:val="20"/>
        </w:rPr>
      </w:pPr>
    </w:p>
    <w:p w:rsidR="00DD36FD" w:rsidRPr="009F4D7B" w:rsidRDefault="00DD36FD" w:rsidP="00DD36FD">
      <w:pPr>
        <w:pStyle w:val="aa"/>
        <w:spacing w:before="0" w:beforeAutospacing="0" w:after="0" w:afterAutospacing="0"/>
        <w:jc w:val="center"/>
        <w:rPr>
          <w:b/>
          <w:sz w:val="20"/>
          <w:szCs w:val="20"/>
          <w:lang w:val="uk-UA"/>
        </w:rPr>
      </w:pPr>
      <w:r w:rsidRPr="009F4D7B">
        <w:rPr>
          <w:b/>
          <w:sz w:val="20"/>
          <w:szCs w:val="20"/>
          <w:lang w:val="uk-UA"/>
        </w:rPr>
        <w:t>9. КОНФІДЕНЦІЙНІСТЬ</w:t>
      </w:r>
    </w:p>
    <w:p w:rsidR="00DD36FD" w:rsidRPr="009F4D7B" w:rsidRDefault="00DD36FD" w:rsidP="00DD36FD">
      <w:pPr>
        <w:jc w:val="both"/>
        <w:rPr>
          <w:sz w:val="20"/>
          <w:szCs w:val="20"/>
        </w:rPr>
      </w:pPr>
      <w:r w:rsidRPr="009F4D7B">
        <w:rPr>
          <w:b/>
          <w:sz w:val="20"/>
          <w:szCs w:val="20"/>
        </w:rPr>
        <w:t>9.1.</w:t>
      </w:r>
      <w:r w:rsidRPr="009F4D7B">
        <w:rPr>
          <w:sz w:val="20"/>
          <w:szCs w:val="20"/>
        </w:rPr>
        <w:t xml:space="preserve"> Сторони зобов’язуються як протягом дії цього Договору так і по закінченню його строку зберігати конфіденційність будь-якої комерційної чи ділової інформації та іншої конфіденційної інформації, яка стала відома Сторонам у зв’язку з укладанням та виконанням цього Договору, доки така інформація вже не буде відома громадськості з інших джерел.</w:t>
      </w:r>
    </w:p>
    <w:p w:rsidR="00DD36FD" w:rsidRPr="009F4D7B" w:rsidRDefault="00DD36FD" w:rsidP="00DD36FD">
      <w:pPr>
        <w:jc w:val="both"/>
        <w:rPr>
          <w:sz w:val="20"/>
          <w:szCs w:val="20"/>
        </w:rPr>
      </w:pPr>
    </w:p>
    <w:p w:rsidR="0064433B" w:rsidRDefault="0064433B" w:rsidP="00DD36FD">
      <w:pPr>
        <w:jc w:val="center"/>
        <w:rPr>
          <w:b/>
          <w:sz w:val="20"/>
          <w:szCs w:val="20"/>
        </w:rPr>
      </w:pPr>
    </w:p>
    <w:p w:rsidR="0064433B" w:rsidRDefault="0064433B" w:rsidP="00DD36FD">
      <w:pPr>
        <w:jc w:val="center"/>
        <w:rPr>
          <w:b/>
          <w:sz w:val="20"/>
          <w:szCs w:val="20"/>
        </w:rPr>
      </w:pPr>
    </w:p>
    <w:p w:rsidR="00DD36FD" w:rsidRPr="009F4D7B" w:rsidRDefault="00DD36FD" w:rsidP="00DD36FD">
      <w:pPr>
        <w:jc w:val="center"/>
        <w:rPr>
          <w:b/>
          <w:sz w:val="20"/>
          <w:szCs w:val="20"/>
        </w:rPr>
      </w:pPr>
      <w:r w:rsidRPr="009F4D7B">
        <w:rPr>
          <w:b/>
          <w:sz w:val="20"/>
          <w:szCs w:val="20"/>
        </w:rPr>
        <w:t>10. ПРИКІНЦЕВІ ПОЛОЖЕННЯ</w:t>
      </w:r>
    </w:p>
    <w:p w:rsidR="00DD36FD" w:rsidRPr="009F4D7B" w:rsidRDefault="00DD36FD" w:rsidP="00DD36FD">
      <w:pPr>
        <w:pStyle w:val="a3"/>
        <w:rPr>
          <w:noProof/>
          <w:sz w:val="20"/>
          <w:szCs w:val="20"/>
        </w:rPr>
      </w:pPr>
      <w:r w:rsidRPr="009F4D7B">
        <w:rPr>
          <w:b/>
          <w:sz w:val="20"/>
          <w:szCs w:val="20"/>
        </w:rPr>
        <w:lastRenderedPageBreak/>
        <w:t>10.1.</w:t>
      </w:r>
      <w:r w:rsidRPr="009F4D7B">
        <w:rPr>
          <w:sz w:val="20"/>
          <w:szCs w:val="20"/>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9F4D7B">
        <w:rPr>
          <w:noProof/>
          <w:sz w:val="20"/>
          <w:szCs w:val="20"/>
        </w:rPr>
        <w:t xml:space="preserve">. </w:t>
      </w:r>
    </w:p>
    <w:p w:rsidR="00DD36FD" w:rsidRPr="009F4D7B" w:rsidRDefault="00DD36FD" w:rsidP="00DD36FD">
      <w:pPr>
        <w:jc w:val="both"/>
        <w:rPr>
          <w:sz w:val="20"/>
          <w:szCs w:val="20"/>
        </w:rPr>
      </w:pPr>
      <w:r w:rsidRPr="009F4D7B">
        <w:rPr>
          <w:b/>
          <w:sz w:val="20"/>
          <w:szCs w:val="20"/>
        </w:rPr>
        <w:t>10.2.</w:t>
      </w:r>
      <w:r w:rsidRPr="009F4D7B">
        <w:rPr>
          <w:sz w:val="20"/>
          <w:szCs w:val="20"/>
        </w:rPr>
        <w:t xml:space="preserve"> Сторони домовилися, що до правовідносин, визначених у розділі 5 цього Договору, застосовується позовна давність тривалістю у 10 років.</w:t>
      </w:r>
    </w:p>
    <w:p w:rsidR="00DD36FD" w:rsidRPr="009F4D7B" w:rsidRDefault="00DD36FD" w:rsidP="00DD36FD">
      <w:pPr>
        <w:jc w:val="both"/>
        <w:rPr>
          <w:sz w:val="20"/>
          <w:szCs w:val="20"/>
        </w:rPr>
      </w:pPr>
      <w:r w:rsidRPr="009F4D7B">
        <w:rPr>
          <w:b/>
          <w:sz w:val="20"/>
          <w:szCs w:val="20"/>
        </w:rPr>
        <w:t>10.3.</w:t>
      </w:r>
      <w:r w:rsidRPr="009F4D7B">
        <w:rPr>
          <w:sz w:val="20"/>
          <w:szCs w:val="20"/>
        </w:rPr>
        <w:t xml:space="preserve"> Сторони погоджують, що нарахування штрафних санкцій, передбачених п. 5.1. цього Договору, не обмежується 6-місячним строком, а нараховується і сплачується за увесь час прострочення виконання зобов’язання.</w:t>
      </w:r>
    </w:p>
    <w:p w:rsidR="00DD36FD" w:rsidRPr="009F4D7B" w:rsidRDefault="00DD36FD" w:rsidP="00DD36FD">
      <w:pPr>
        <w:pStyle w:val="a3"/>
        <w:rPr>
          <w:noProof/>
          <w:sz w:val="20"/>
          <w:szCs w:val="20"/>
        </w:rPr>
      </w:pPr>
      <w:r w:rsidRPr="009F4D7B">
        <w:rPr>
          <w:b/>
          <w:sz w:val="20"/>
          <w:szCs w:val="20"/>
        </w:rPr>
        <w:t>10.4.</w:t>
      </w:r>
      <w:r w:rsidRPr="009F4D7B">
        <w:rPr>
          <w:sz w:val="20"/>
          <w:szCs w:val="20"/>
        </w:rPr>
        <w:t xml:space="preserve"> Кожна із сторін цього Договору зобов’язана повідомити іншу сторону про зміну реквізитів, що зазначені в розділі 11 цього Договору протягом 5 (п’яти) робочих днів з моменту їх зміни. Сторона, яка не виконали вимоги цього пункту приймає на себе всі ризики, що виникнуть у зв’язку із таким неповідомленням.</w:t>
      </w:r>
    </w:p>
    <w:p w:rsidR="00DD36FD" w:rsidRPr="009F4D7B" w:rsidRDefault="00DD36FD" w:rsidP="00DD36FD">
      <w:pPr>
        <w:jc w:val="both"/>
        <w:rPr>
          <w:sz w:val="20"/>
          <w:szCs w:val="20"/>
        </w:rPr>
      </w:pPr>
      <w:r w:rsidRPr="009F4D7B">
        <w:rPr>
          <w:b/>
          <w:sz w:val="20"/>
          <w:szCs w:val="20"/>
        </w:rPr>
        <w:t>10.5.</w:t>
      </w:r>
      <w:r w:rsidRPr="009F4D7B">
        <w:rPr>
          <w:sz w:val="20"/>
          <w:szCs w:val="20"/>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DD36FD" w:rsidRPr="009F4D7B" w:rsidRDefault="00DD36FD" w:rsidP="00DD36FD">
      <w:pPr>
        <w:jc w:val="both"/>
        <w:rPr>
          <w:sz w:val="20"/>
          <w:szCs w:val="20"/>
        </w:rPr>
      </w:pPr>
      <w:r w:rsidRPr="009F4D7B">
        <w:rPr>
          <w:b/>
          <w:sz w:val="20"/>
          <w:szCs w:val="20"/>
        </w:rPr>
        <w:t>10.6.</w:t>
      </w:r>
      <w:r w:rsidRPr="009F4D7B">
        <w:rPr>
          <w:sz w:val="20"/>
          <w:szCs w:val="20"/>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повноважними представниками Сторін.</w:t>
      </w:r>
    </w:p>
    <w:p w:rsidR="00DD36FD" w:rsidRPr="009F4D7B" w:rsidRDefault="00DD36FD" w:rsidP="00DD36FD">
      <w:pPr>
        <w:jc w:val="both"/>
        <w:rPr>
          <w:sz w:val="20"/>
          <w:szCs w:val="20"/>
        </w:rPr>
      </w:pPr>
      <w:r w:rsidRPr="009F4D7B">
        <w:rPr>
          <w:b/>
          <w:sz w:val="20"/>
          <w:szCs w:val="20"/>
        </w:rPr>
        <w:t>10.7.</w:t>
      </w:r>
      <w:r w:rsidRPr="009F4D7B">
        <w:rPr>
          <w:sz w:val="20"/>
          <w:szCs w:val="20"/>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повноважних представників Сторін. </w:t>
      </w:r>
    </w:p>
    <w:p w:rsidR="00DD36FD" w:rsidRPr="009F4D7B" w:rsidRDefault="00DD36FD" w:rsidP="00DD36FD">
      <w:pPr>
        <w:jc w:val="both"/>
        <w:rPr>
          <w:sz w:val="20"/>
          <w:szCs w:val="20"/>
        </w:rPr>
      </w:pPr>
      <w:r w:rsidRPr="009F4D7B">
        <w:rPr>
          <w:b/>
          <w:sz w:val="20"/>
          <w:szCs w:val="20"/>
        </w:rPr>
        <w:t>10.8.</w:t>
      </w:r>
      <w:r w:rsidRPr="009F4D7B">
        <w:rPr>
          <w:sz w:val="20"/>
          <w:szCs w:val="20"/>
        </w:rPr>
        <w:t xml:space="preserve"> </w:t>
      </w:r>
      <w:r w:rsidRPr="009F4D7B">
        <w:rPr>
          <w:sz w:val="20"/>
          <w:szCs w:val="20"/>
          <w:lang w:eastAsia="uk-UA"/>
        </w:rPr>
        <w:t>Уступка права вимоги та (або) переведення боргу Виконавцем за цим Договором третім особам допускається без письмового узгодження цього з іншою Стороною.</w:t>
      </w:r>
    </w:p>
    <w:p w:rsidR="00DD36FD" w:rsidRPr="009F4D7B" w:rsidRDefault="00DD36FD" w:rsidP="00DD36FD">
      <w:pPr>
        <w:jc w:val="both"/>
        <w:rPr>
          <w:sz w:val="20"/>
          <w:szCs w:val="20"/>
        </w:rPr>
      </w:pPr>
      <w:r w:rsidRPr="009F4D7B">
        <w:rPr>
          <w:b/>
          <w:sz w:val="20"/>
          <w:szCs w:val="20"/>
        </w:rPr>
        <w:t>10.9.</w:t>
      </w:r>
      <w:r w:rsidRPr="009F4D7B">
        <w:rPr>
          <w:sz w:val="20"/>
          <w:szCs w:val="20"/>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r w:rsidRPr="009F4D7B">
        <w:rPr>
          <w:sz w:val="20"/>
          <w:szCs w:val="20"/>
          <w:lang w:val="ru-RU"/>
        </w:rPr>
        <w:t>-</w:t>
      </w:r>
      <w:r w:rsidRPr="009F4D7B">
        <w:rPr>
          <w:sz w:val="20"/>
          <w:szCs w:val="20"/>
        </w:rPr>
        <w:t xml:space="preserve"> по одному для кожної із Сторін. </w:t>
      </w:r>
    </w:p>
    <w:p w:rsidR="00831CD1" w:rsidRPr="009F4D7B" w:rsidRDefault="00831CD1" w:rsidP="00DD36FD">
      <w:pPr>
        <w:jc w:val="both"/>
        <w:rPr>
          <w:sz w:val="20"/>
          <w:szCs w:val="20"/>
        </w:rPr>
      </w:pPr>
      <w:r w:rsidRPr="009F4D7B">
        <w:rPr>
          <w:b/>
          <w:sz w:val="20"/>
          <w:szCs w:val="20"/>
        </w:rPr>
        <w:t>10.10.</w:t>
      </w:r>
      <w:r w:rsidR="001C3C28" w:rsidRPr="009F4D7B">
        <w:rPr>
          <w:b/>
          <w:sz w:val="20"/>
          <w:szCs w:val="20"/>
        </w:rPr>
        <w:t xml:space="preserve"> </w:t>
      </w:r>
      <w:r w:rsidRPr="009F4D7B">
        <w:rPr>
          <w:sz w:val="20"/>
          <w:szCs w:val="20"/>
        </w:rPr>
        <w:t>Виконавець має статус платника єдиного податку-5%,не платник ПДВ.</w:t>
      </w:r>
    </w:p>
    <w:p w:rsidR="00DD36FD" w:rsidRPr="009F4D7B" w:rsidRDefault="00DD36FD" w:rsidP="00DD36FD">
      <w:pPr>
        <w:jc w:val="both"/>
        <w:rPr>
          <w:sz w:val="20"/>
          <w:szCs w:val="20"/>
        </w:rPr>
      </w:pPr>
    </w:p>
    <w:p w:rsidR="00301329" w:rsidRPr="009F4D7B" w:rsidRDefault="000819AF" w:rsidP="009F4D7B">
      <w:pPr>
        <w:ind w:firstLine="720"/>
        <w:rPr>
          <w:sz w:val="20"/>
          <w:szCs w:val="20"/>
          <w:lang w:val="ru-RU" w:eastAsia="uk-UA"/>
        </w:rPr>
      </w:pPr>
      <w:r w:rsidRPr="009F4D7B">
        <w:rPr>
          <w:b/>
          <w:sz w:val="20"/>
          <w:szCs w:val="20"/>
        </w:rPr>
        <w:t xml:space="preserve">                            </w:t>
      </w:r>
    </w:p>
    <w:p w:rsidR="00DD36FD" w:rsidRPr="009F4D7B" w:rsidRDefault="00DD36FD" w:rsidP="00301329">
      <w:pPr>
        <w:rPr>
          <w:i/>
          <w:sz w:val="20"/>
          <w:szCs w:val="20"/>
          <w:lang w:val="ru-RU"/>
        </w:rPr>
      </w:pPr>
      <w:r w:rsidRPr="009F4D7B">
        <w:rPr>
          <w:i/>
          <w:sz w:val="20"/>
          <w:szCs w:val="20"/>
          <w:lang w:val="ru-RU"/>
        </w:rPr>
        <w:t xml:space="preserve">                                       </w:t>
      </w:r>
    </w:p>
    <w:p w:rsidR="00E428A6" w:rsidRPr="009F4D7B" w:rsidRDefault="00E428A6" w:rsidP="00301329">
      <w:pPr>
        <w:rPr>
          <w:i/>
          <w:sz w:val="20"/>
          <w:szCs w:val="20"/>
          <w:lang w:val="ru-RU"/>
        </w:rPr>
      </w:pPr>
    </w:p>
    <w:p w:rsidR="003C5824" w:rsidRPr="009F4D7B" w:rsidRDefault="003C5824" w:rsidP="00301329">
      <w:pPr>
        <w:rPr>
          <w:i/>
          <w:sz w:val="20"/>
          <w:szCs w:val="20"/>
          <w:lang w:val="ru-RU"/>
        </w:rPr>
      </w:pPr>
    </w:p>
    <w:p w:rsidR="003C5824" w:rsidRPr="009F4D7B" w:rsidRDefault="003C5824" w:rsidP="00301329">
      <w:pPr>
        <w:rPr>
          <w:i/>
          <w:sz w:val="20"/>
          <w:szCs w:val="20"/>
          <w:lang w:val="ru-RU"/>
        </w:rPr>
      </w:pPr>
    </w:p>
    <w:p w:rsidR="003C5824" w:rsidRPr="009F4D7B" w:rsidRDefault="003C5824" w:rsidP="00301329">
      <w:pPr>
        <w:rPr>
          <w:i/>
          <w:sz w:val="20"/>
          <w:szCs w:val="20"/>
          <w:lang w:val="ru-RU"/>
        </w:rPr>
      </w:pPr>
    </w:p>
    <w:p w:rsidR="003C5824" w:rsidRPr="009F4D7B" w:rsidRDefault="003C5824" w:rsidP="00301329">
      <w:pPr>
        <w:rPr>
          <w:i/>
          <w:sz w:val="20"/>
          <w:szCs w:val="20"/>
          <w:lang w:val="ru-RU"/>
        </w:rPr>
      </w:pPr>
    </w:p>
    <w:p w:rsidR="00E428A6" w:rsidRPr="009F4D7B" w:rsidRDefault="00E428A6" w:rsidP="00301329">
      <w:pPr>
        <w:rPr>
          <w:i/>
          <w:sz w:val="20"/>
          <w:szCs w:val="20"/>
          <w:lang w:val="ru-RU"/>
        </w:rPr>
      </w:pPr>
    </w:p>
    <w:p w:rsidR="00E428A6" w:rsidRPr="009F4D7B" w:rsidRDefault="00E428A6" w:rsidP="00301329">
      <w:pPr>
        <w:rPr>
          <w:i/>
          <w:sz w:val="20"/>
          <w:szCs w:val="20"/>
          <w:lang w:val="ru-RU"/>
        </w:rPr>
      </w:pPr>
    </w:p>
    <w:p w:rsidR="002E341E" w:rsidRDefault="008A2B4B" w:rsidP="008A2B4B">
      <w:pPr>
        <w:ind w:left="5760"/>
        <w:jc w:val="center"/>
        <w:rPr>
          <w:i/>
          <w:sz w:val="20"/>
          <w:szCs w:val="20"/>
          <w:lang w:val="ru-RU"/>
        </w:rPr>
      </w:pPr>
      <w:r w:rsidRPr="009F4D7B">
        <w:rPr>
          <w:i/>
          <w:sz w:val="20"/>
          <w:szCs w:val="20"/>
          <w:lang w:val="ru-RU"/>
        </w:rPr>
        <w:t xml:space="preserve">     </w:t>
      </w:r>
      <w:r w:rsidR="00142320" w:rsidRPr="009F4D7B">
        <w:rPr>
          <w:i/>
          <w:sz w:val="20"/>
          <w:szCs w:val="20"/>
          <w:lang w:val="ru-RU"/>
        </w:rPr>
        <w:t xml:space="preserve">                               </w:t>
      </w:r>
      <w:r w:rsidRPr="009F4D7B">
        <w:rPr>
          <w:i/>
          <w:sz w:val="20"/>
          <w:szCs w:val="20"/>
          <w:lang w:val="ru-RU"/>
        </w:rPr>
        <w:t xml:space="preserve"> </w:t>
      </w: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p>
    <w:p w:rsidR="00ED702C" w:rsidRDefault="00ED702C" w:rsidP="008A2B4B">
      <w:pPr>
        <w:ind w:left="5760"/>
        <w:jc w:val="center"/>
        <w:rPr>
          <w:i/>
          <w:sz w:val="20"/>
          <w:szCs w:val="20"/>
          <w:lang w:val="ru-RU"/>
        </w:rPr>
      </w:pPr>
    </w:p>
    <w:p w:rsidR="002E341E" w:rsidRDefault="002E341E" w:rsidP="008A2B4B">
      <w:pPr>
        <w:ind w:left="5760"/>
        <w:jc w:val="center"/>
        <w:rPr>
          <w:i/>
          <w:sz w:val="20"/>
          <w:szCs w:val="20"/>
          <w:lang w:val="ru-RU"/>
        </w:rPr>
      </w:pPr>
    </w:p>
    <w:p w:rsidR="002E341E" w:rsidRDefault="002E341E" w:rsidP="008A2B4B">
      <w:pPr>
        <w:ind w:left="5760"/>
        <w:jc w:val="center"/>
        <w:rPr>
          <w:i/>
          <w:sz w:val="20"/>
          <w:szCs w:val="20"/>
          <w:lang w:val="ru-RU"/>
        </w:rPr>
      </w:pPr>
      <w:r>
        <w:rPr>
          <w:i/>
          <w:sz w:val="20"/>
          <w:szCs w:val="20"/>
          <w:lang w:val="ru-RU"/>
        </w:rPr>
        <w:t xml:space="preserve">                                                 </w:t>
      </w:r>
    </w:p>
    <w:p w:rsidR="00DD36FD" w:rsidRPr="009F4D7B" w:rsidRDefault="002E341E" w:rsidP="008A2B4B">
      <w:pPr>
        <w:ind w:left="5760"/>
        <w:jc w:val="center"/>
        <w:rPr>
          <w:i/>
          <w:sz w:val="20"/>
          <w:szCs w:val="20"/>
          <w:lang w:val="ru-RU"/>
        </w:rPr>
      </w:pPr>
      <w:r>
        <w:rPr>
          <w:i/>
          <w:sz w:val="20"/>
          <w:szCs w:val="20"/>
          <w:lang w:val="ru-RU"/>
        </w:rPr>
        <w:lastRenderedPageBreak/>
        <w:t xml:space="preserve">                 </w:t>
      </w:r>
      <w:r w:rsidR="001E08C5">
        <w:rPr>
          <w:i/>
          <w:sz w:val="20"/>
          <w:szCs w:val="20"/>
          <w:lang w:val="ru-RU"/>
        </w:rPr>
        <w:t xml:space="preserve">                               </w:t>
      </w:r>
      <w:r>
        <w:rPr>
          <w:i/>
          <w:sz w:val="20"/>
          <w:szCs w:val="20"/>
          <w:lang w:val="ru-RU"/>
        </w:rPr>
        <w:t xml:space="preserve"> </w:t>
      </w:r>
      <w:r w:rsidR="008A2B4B" w:rsidRPr="009F4D7B">
        <w:rPr>
          <w:i/>
          <w:sz w:val="20"/>
          <w:szCs w:val="20"/>
          <w:lang w:val="ru-RU"/>
        </w:rPr>
        <w:t xml:space="preserve"> </w:t>
      </w:r>
      <w:r w:rsidR="00DD36FD" w:rsidRPr="009F4D7B">
        <w:rPr>
          <w:i/>
          <w:sz w:val="20"/>
          <w:szCs w:val="20"/>
          <w:lang w:val="ru-RU"/>
        </w:rPr>
        <w:t xml:space="preserve">  </w:t>
      </w:r>
      <w:r w:rsidR="00DD36FD" w:rsidRPr="009F4D7B">
        <w:rPr>
          <w:i/>
          <w:sz w:val="20"/>
          <w:szCs w:val="20"/>
        </w:rPr>
        <w:t>Додаток №</w:t>
      </w:r>
      <w:r w:rsidR="00DD36FD" w:rsidRPr="009F4D7B">
        <w:rPr>
          <w:i/>
          <w:sz w:val="20"/>
          <w:szCs w:val="20"/>
          <w:lang w:val="ru-RU"/>
        </w:rPr>
        <w:t>1</w:t>
      </w:r>
    </w:p>
    <w:p w:rsidR="00DD36FD" w:rsidRPr="009F4D7B" w:rsidRDefault="00DD36FD" w:rsidP="00DD36FD">
      <w:pPr>
        <w:ind w:left="5760"/>
        <w:jc w:val="right"/>
        <w:rPr>
          <w:i/>
          <w:sz w:val="20"/>
          <w:szCs w:val="20"/>
          <w:lang w:val="ru-RU"/>
        </w:rPr>
      </w:pPr>
      <w:r w:rsidRPr="009F4D7B">
        <w:rPr>
          <w:i/>
          <w:sz w:val="20"/>
          <w:szCs w:val="20"/>
        </w:rPr>
        <w:t>До</w:t>
      </w:r>
      <w:r w:rsidR="001A4F58" w:rsidRPr="009F4D7B">
        <w:rPr>
          <w:i/>
          <w:sz w:val="20"/>
          <w:szCs w:val="20"/>
        </w:rPr>
        <w:t xml:space="preserve"> договору про надання охоронних </w:t>
      </w:r>
      <w:r w:rsidRPr="009F4D7B">
        <w:rPr>
          <w:i/>
          <w:sz w:val="20"/>
          <w:szCs w:val="20"/>
        </w:rPr>
        <w:t>послуг №</w:t>
      </w:r>
      <w:r w:rsidR="009F4D7B">
        <w:rPr>
          <w:i/>
          <w:sz w:val="20"/>
          <w:szCs w:val="20"/>
          <w:lang w:val="ru-RU"/>
        </w:rPr>
        <w:t>___</w:t>
      </w:r>
      <w:r w:rsidR="00236DF8">
        <w:rPr>
          <w:i/>
          <w:sz w:val="20"/>
          <w:szCs w:val="20"/>
          <w:lang w:val="ru-RU"/>
        </w:rPr>
        <w:t>____</w:t>
      </w:r>
      <w:r w:rsidR="009F4D7B">
        <w:rPr>
          <w:i/>
          <w:sz w:val="20"/>
          <w:szCs w:val="20"/>
          <w:lang w:val="ru-RU"/>
        </w:rPr>
        <w:t>___</w:t>
      </w:r>
      <w:r w:rsidR="001A4F58" w:rsidRPr="009F4D7B">
        <w:rPr>
          <w:i/>
          <w:sz w:val="20"/>
          <w:szCs w:val="20"/>
        </w:rPr>
        <w:t>від</w:t>
      </w:r>
      <w:r w:rsidRPr="009F4D7B">
        <w:rPr>
          <w:i/>
          <w:sz w:val="20"/>
          <w:szCs w:val="20"/>
          <w:lang w:val="ru-RU"/>
        </w:rPr>
        <w:t xml:space="preserve"> </w:t>
      </w:r>
      <w:r w:rsidR="009F4D7B">
        <w:rPr>
          <w:i/>
          <w:sz w:val="20"/>
          <w:szCs w:val="20"/>
          <w:lang w:val="ru-RU"/>
        </w:rPr>
        <w:t>____</w:t>
      </w:r>
      <w:r w:rsidR="00236DF8">
        <w:rPr>
          <w:i/>
          <w:sz w:val="20"/>
          <w:szCs w:val="20"/>
          <w:lang w:val="ru-RU"/>
        </w:rPr>
        <w:t>______</w:t>
      </w:r>
      <w:r w:rsidR="009F4D7B">
        <w:rPr>
          <w:i/>
          <w:sz w:val="20"/>
          <w:szCs w:val="20"/>
          <w:lang w:val="ru-RU"/>
        </w:rPr>
        <w:t>________</w:t>
      </w:r>
      <w:r w:rsidR="00FA240B" w:rsidRPr="009F4D7B">
        <w:rPr>
          <w:i/>
          <w:sz w:val="20"/>
          <w:szCs w:val="20"/>
          <w:lang w:val="ru-RU"/>
        </w:rPr>
        <w:t xml:space="preserve"> року</w:t>
      </w:r>
    </w:p>
    <w:p w:rsidR="00DD36FD" w:rsidRPr="009F4D7B" w:rsidRDefault="00DD36FD" w:rsidP="00DD36FD">
      <w:pPr>
        <w:jc w:val="center"/>
        <w:rPr>
          <w:b/>
          <w:i/>
          <w:sz w:val="20"/>
          <w:szCs w:val="20"/>
          <w:lang w:val="ru-RU"/>
        </w:rPr>
      </w:pPr>
      <w:proofErr w:type="spellStart"/>
      <w:r w:rsidRPr="009F4D7B">
        <w:rPr>
          <w:b/>
          <w:i/>
          <w:sz w:val="20"/>
          <w:szCs w:val="20"/>
          <w:lang w:val="ru-RU"/>
        </w:rPr>
        <w:t>Додаткова</w:t>
      </w:r>
      <w:proofErr w:type="spellEnd"/>
      <w:r w:rsidRPr="009F4D7B">
        <w:rPr>
          <w:b/>
          <w:i/>
          <w:sz w:val="20"/>
          <w:szCs w:val="20"/>
          <w:lang w:val="ru-RU"/>
        </w:rPr>
        <w:t xml:space="preserve"> угода № </w:t>
      </w:r>
      <w:r w:rsidR="008129FD">
        <w:rPr>
          <w:b/>
          <w:i/>
          <w:sz w:val="20"/>
          <w:szCs w:val="20"/>
          <w:lang w:val="ru-RU"/>
        </w:rPr>
        <w:t>1</w:t>
      </w:r>
    </w:p>
    <w:p w:rsidR="00DD36FD" w:rsidRPr="009F4D7B" w:rsidRDefault="00DD36FD" w:rsidP="00DD36FD">
      <w:pPr>
        <w:jc w:val="center"/>
        <w:rPr>
          <w:b/>
          <w:i/>
          <w:sz w:val="20"/>
          <w:szCs w:val="20"/>
        </w:rPr>
      </w:pPr>
      <w:r w:rsidRPr="009F4D7B">
        <w:rPr>
          <w:b/>
          <w:i/>
          <w:sz w:val="20"/>
          <w:szCs w:val="20"/>
          <w:lang w:val="ru-RU"/>
        </w:rPr>
        <w:t>Догов</w:t>
      </w:r>
      <w:proofErr w:type="spellStart"/>
      <w:r w:rsidRPr="009F4D7B">
        <w:rPr>
          <w:b/>
          <w:i/>
          <w:sz w:val="20"/>
          <w:szCs w:val="20"/>
        </w:rPr>
        <w:t>і</w:t>
      </w:r>
      <w:proofErr w:type="gramStart"/>
      <w:r w:rsidRPr="009F4D7B">
        <w:rPr>
          <w:b/>
          <w:i/>
          <w:sz w:val="20"/>
          <w:szCs w:val="20"/>
        </w:rPr>
        <w:t>р</w:t>
      </w:r>
      <w:proofErr w:type="spellEnd"/>
      <w:proofErr w:type="gramEnd"/>
      <w:r w:rsidRPr="009F4D7B">
        <w:rPr>
          <w:b/>
          <w:i/>
          <w:sz w:val="20"/>
          <w:szCs w:val="20"/>
        </w:rPr>
        <w:t xml:space="preserve"> про надання послуг з охорони майна  фізичної особи</w:t>
      </w:r>
    </w:p>
    <w:p w:rsidR="00DD36FD" w:rsidRPr="009F4D7B" w:rsidRDefault="00DD36FD" w:rsidP="00DD36FD">
      <w:pPr>
        <w:jc w:val="center"/>
        <w:rPr>
          <w:b/>
          <w:i/>
          <w:sz w:val="20"/>
          <w:szCs w:val="20"/>
        </w:rPr>
      </w:pPr>
    </w:p>
    <w:p w:rsidR="00DD36FD" w:rsidRPr="009F4D7B" w:rsidRDefault="0054737B" w:rsidP="00DD36FD">
      <w:pPr>
        <w:ind w:firstLine="709"/>
        <w:jc w:val="both"/>
        <w:rPr>
          <w:sz w:val="20"/>
          <w:szCs w:val="20"/>
        </w:rPr>
      </w:pPr>
      <w:r>
        <w:rPr>
          <w:sz w:val="20"/>
          <w:szCs w:val="20"/>
        </w:rPr>
        <w:t>м. Кривий Ріг</w:t>
      </w:r>
      <w:r>
        <w:rPr>
          <w:sz w:val="20"/>
          <w:szCs w:val="20"/>
        </w:rPr>
        <w:tab/>
      </w:r>
      <w:r>
        <w:rPr>
          <w:sz w:val="20"/>
          <w:szCs w:val="20"/>
        </w:rPr>
        <w:tab/>
      </w:r>
      <w:r>
        <w:rPr>
          <w:sz w:val="20"/>
          <w:szCs w:val="20"/>
        </w:rPr>
        <w:tab/>
      </w:r>
      <w:r>
        <w:rPr>
          <w:sz w:val="20"/>
          <w:szCs w:val="20"/>
        </w:rPr>
        <w:tab/>
      </w:r>
      <w:r>
        <w:rPr>
          <w:sz w:val="20"/>
          <w:szCs w:val="20"/>
        </w:rPr>
        <w:tab/>
        <w:t xml:space="preserve">              </w:t>
      </w:r>
      <w:r w:rsidR="009F4D7B">
        <w:rPr>
          <w:sz w:val="20"/>
          <w:szCs w:val="20"/>
        </w:rPr>
        <w:t xml:space="preserve">    </w:t>
      </w:r>
      <w:r>
        <w:rPr>
          <w:sz w:val="20"/>
          <w:szCs w:val="20"/>
        </w:rPr>
        <w:t xml:space="preserve">  </w:t>
      </w:r>
      <w:r w:rsidR="00A21883" w:rsidRPr="009F4D7B">
        <w:rPr>
          <w:sz w:val="20"/>
          <w:szCs w:val="20"/>
        </w:rPr>
        <w:t xml:space="preserve"> «</w:t>
      </w:r>
      <w:r w:rsidR="009F4D7B" w:rsidRPr="00C60A66">
        <w:rPr>
          <w:sz w:val="20"/>
          <w:szCs w:val="20"/>
        </w:rPr>
        <w:t>___</w:t>
      </w:r>
      <w:r>
        <w:rPr>
          <w:sz w:val="20"/>
          <w:szCs w:val="20"/>
        </w:rPr>
        <w:t>__</w:t>
      </w:r>
      <w:r w:rsidR="009F4D7B" w:rsidRPr="00C60A66">
        <w:rPr>
          <w:sz w:val="20"/>
          <w:szCs w:val="20"/>
        </w:rPr>
        <w:t>_</w:t>
      </w:r>
      <w:r w:rsidR="00277140" w:rsidRPr="009F4D7B">
        <w:rPr>
          <w:sz w:val="20"/>
          <w:szCs w:val="20"/>
        </w:rPr>
        <w:t xml:space="preserve">» </w:t>
      </w:r>
      <w:r w:rsidR="009F4D7B" w:rsidRPr="00C60A66">
        <w:rPr>
          <w:sz w:val="20"/>
          <w:szCs w:val="20"/>
        </w:rPr>
        <w:t>_____</w:t>
      </w:r>
      <w:r>
        <w:rPr>
          <w:sz w:val="20"/>
          <w:szCs w:val="20"/>
        </w:rPr>
        <w:t>_______</w:t>
      </w:r>
      <w:r w:rsidR="009F4D7B" w:rsidRPr="00C60A66">
        <w:rPr>
          <w:sz w:val="20"/>
          <w:szCs w:val="20"/>
        </w:rPr>
        <w:t>_______</w:t>
      </w:r>
      <w:r w:rsidR="0085121D">
        <w:rPr>
          <w:sz w:val="20"/>
          <w:szCs w:val="20"/>
        </w:rPr>
        <w:t>20</w:t>
      </w:r>
      <w:r w:rsidR="008E1D6D">
        <w:rPr>
          <w:sz w:val="20"/>
          <w:szCs w:val="20"/>
        </w:rPr>
        <w:t>21</w:t>
      </w:r>
      <w:r w:rsidR="00277140" w:rsidRPr="009F4D7B">
        <w:rPr>
          <w:sz w:val="20"/>
          <w:szCs w:val="20"/>
        </w:rPr>
        <w:t xml:space="preserve"> року</w:t>
      </w:r>
    </w:p>
    <w:p w:rsidR="00DD36FD" w:rsidRPr="009F4D7B" w:rsidRDefault="00DD36FD" w:rsidP="00DD36FD">
      <w:pPr>
        <w:jc w:val="both"/>
        <w:rPr>
          <w:i/>
          <w:color w:val="800000"/>
          <w:sz w:val="20"/>
          <w:szCs w:val="20"/>
        </w:rPr>
      </w:pPr>
    </w:p>
    <w:p w:rsidR="00DD36FD" w:rsidRPr="009F4D7B" w:rsidRDefault="00DD36FD" w:rsidP="00DD36FD">
      <w:pPr>
        <w:widowControl w:val="0"/>
        <w:ind w:firstLine="709"/>
        <w:jc w:val="both"/>
        <w:rPr>
          <w:sz w:val="20"/>
          <w:szCs w:val="20"/>
          <w:lang w:eastAsia="uk-UA"/>
        </w:rPr>
      </w:pPr>
      <w:r w:rsidRPr="009F4D7B">
        <w:rPr>
          <w:bCs/>
          <w:sz w:val="20"/>
          <w:szCs w:val="20"/>
        </w:rPr>
        <w:t>Суб'єкт охоронної діяльності</w:t>
      </w:r>
      <w:r w:rsidRPr="009F4D7B">
        <w:rPr>
          <w:rFonts w:ascii="Arial" w:hAnsi="Arial" w:cs="Arial"/>
          <w:b/>
          <w:bCs/>
          <w:sz w:val="20"/>
          <w:szCs w:val="20"/>
        </w:rPr>
        <w:t xml:space="preserve"> </w:t>
      </w:r>
      <w:r w:rsidRPr="009F4D7B">
        <w:rPr>
          <w:b/>
          <w:sz w:val="20"/>
          <w:szCs w:val="20"/>
        </w:rPr>
        <w:t>Товариство з обмеженою відповідальністю «Охоронне Агентство Форт»</w:t>
      </w:r>
      <w:r w:rsidRPr="009F4D7B">
        <w:rPr>
          <w:sz w:val="20"/>
          <w:szCs w:val="20"/>
          <w:lang w:eastAsia="uk-UA"/>
        </w:rPr>
        <w:t xml:space="preserve"> (надалі – Виконавець), в особі директора </w:t>
      </w:r>
      <w:proofErr w:type="spellStart"/>
      <w:r w:rsidR="00B53D2F">
        <w:rPr>
          <w:sz w:val="20"/>
          <w:szCs w:val="20"/>
        </w:rPr>
        <w:t>Рибіцького</w:t>
      </w:r>
      <w:proofErr w:type="spellEnd"/>
      <w:r w:rsidR="00B53D2F">
        <w:rPr>
          <w:sz w:val="20"/>
          <w:szCs w:val="20"/>
        </w:rPr>
        <w:t xml:space="preserve"> Валерія Михайловича</w:t>
      </w:r>
      <w:r w:rsidRPr="009F4D7B">
        <w:rPr>
          <w:sz w:val="20"/>
          <w:szCs w:val="20"/>
          <w:lang w:eastAsia="uk-UA"/>
        </w:rPr>
        <w:t>, який діє на підставі Статуту з однієї сторони, та</w:t>
      </w:r>
    </w:p>
    <w:p w:rsidR="00DD36FD" w:rsidRPr="009F4D7B" w:rsidRDefault="00027EF7" w:rsidP="00DD36FD">
      <w:pPr>
        <w:jc w:val="both"/>
        <w:rPr>
          <w:sz w:val="20"/>
          <w:szCs w:val="20"/>
        </w:rPr>
      </w:pPr>
      <w:r w:rsidRPr="009F4D7B">
        <w:rPr>
          <w:b/>
          <w:sz w:val="20"/>
          <w:szCs w:val="20"/>
          <w:lang w:eastAsia="uk-UA"/>
        </w:rPr>
        <w:t xml:space="preserve"> </w:t>
      </w:r>
      <w:r w:rsidR="00246A4B">
        <w:rPr>
          <w:b/>
          <w:sz w:val="20"/>
          <w:szCs w:val="20"/>
          <w:lang w:val="ru-RU" w:eastAsia="uk-UA"/>
        </w:rPr>
        <w:t>______________________________</w:t>
      </w:r>
      <w:r w:rsidR="009F4D7B">
        <w:rPr>
          <w:b/>
          <w:sz w:val="20"/>
          <w:szCs w:val="20"/>
          <w:lang w:val="ru-RU" w:eastAsia="uk-UA"/>
        </w:rPr>
        <w:t>________________________________</w:t>
      </w:r>
      <w:r w:rsidR="00BA3865">
        <w:rPr>
          <w:b/>
          <w:sz w:val="20"/>
          <w:szCs w:val="20"/>
          <w:lang w:val="ru-RU" w:eastAsia="uk-UA"/>
        </w:rPr>
        <w:t>______</w:t>
      </w:r>
      <w:r w:rsidR="00046B6B">
        <w:rPr>
          <w:b/>
          <w:sz w:val="20"/>
          <w:szCs w:val="20"/>
          <w:lang w:val="ru-RU" w:eastAsia="uk-UA"/>
        </w:rPr>
        <w:t>_________</w:t>
      </w:r>
      <w:r w:rsidR="00E57496" w:rsidRPr="009F4D7B">
        <w:rPr>
          <w:b/>
          <w:sz w:val="20"/>
          <w:szCs w:val="20"/>
          <w:lang w:eastAsia="uk-UA"/>
        </w:rPr>
        <w:t>,</w:t>
      </w:r>
      <w:r w:rsidR="00D258A6" w:rsidRPr="009F4D7B">
        <w:rPr>
          <w:sz w:val="20"/>
          <w:szCs w:val="20"/>
          <w:lang w:eastAsia="uk-UA"/>
        </w:rPr>
        <w:t>(надалі – Замовник)</w:t>
      </w:r>
      <w:proofErr w:type="gramStart"/>
      <w:r w:rsidR="007A0704" w:rsidRPr="009F4D7B">
        <w:rPr>
          <w:sz w:val="20"/>
          <w:szCs w:val="20"/>
          <w:lang w:eastAsia="uk-UA"/>
        </w:rPr>
        <w:t xml:space="preserve"> </w:t>
      </w:r>
      <w:r w:rsidR="00E57DB0" w:rsidRPr="009F4D7B">
        <w:rPr>
          <w:sz w:val="20"/>
          <w:szCs w:val="20"/>
          <w:lang w:eastAsia="uk-UA"/>
        </w:rPr>
        <w:t>,</w:t>
      </w:r>
      <w:proofErr w:type="gramEnd"/>
      <w:r w:rsidR="007A0704" w:rsidRPr="009F4D7B">
        <w:rPr>
          <w:sz w:val="20"/>
          <w:szCs w:val="20"/>
          <w:lang w:eastAsia="uk-UA"/>
        </w:rPr>
        <w:t xml:space="preserve"> </w:t>
      </w:r>
      <w:r w:rsidR="00DD36FD" w:rsidRPr="009F4D7B">
        <w:rPr>
          <w:sz w:val="20"/>
          <w:szCs w:val="20"/>
          <w:lang w:eastAsia="uk-UA"/>
        </w:rPr>
        <w:t>з іншої сторони, надалі разом іменовані Сторони, а кожен окремо – Сторона</w:t>
      </w:r>
      <w:r w:rsidR="00DD36FD" w:rsidRPr="009F4D7B">
        <w:rPr>
          <w:sz w:val="20"/>
          <w:szCs w:val="20"/>
        </w:rPr>
        <w:t xml:space="preserve">, на виконання </w:t>
      </w:r>
      <w:proofErr w:type="spellStart"/>
      <w:r w:rsidR="00DD36FD" w:rsidRPr="009F4D7B">
        <w:rPr>
          <w:sz w:val="20"/>
          <w:szCs w:val="20"/>
        </w:rPr>
        <w:t>п.п</w:t>
      </w:r>
      <w:proofErr w:type="spellEnd"/>
      <w:r w:rsidR="00DD36FD" w:rsidRPr="009F4D7B">
        <w:rPr>
          <w:sz w:val="20"/>
          <w:szCs w:val="20"/>
        </w:rPr>
        <w:t>. 1-3 Договору про надання охоронних послуг №</w:t>
      </w:r>
      <w:r w:rsidR="009F4D7B">
        <w:rPr>
          <w:sz w:val="20"/>
          <w:szCs w:val="20"/>
          <w:lang w:val="ru-RU"/>
        </w:rPr>
        <w:t>____</w:t>
      </w:r>
      <w:r w:rsidR="004D2294">
        <w:rPr>
          <w:sz w:val="20"/>
          <w:szCs w:val="20"/>
          <w:lang w:val="ru-RU"/>
        </w:rPr>
        <w:t>_____</w:t>
      </w:r>
      <w:r w:rsidR="009F4D7B">
        <w:rPr>
          <w:sz w:val="20"/>
          <w:szCs w:val="20"/>
          <w:lang w:val="ru-RU"/>
        </w:rPr>
        <w:t>____</w:t>
      </w:r>
      <w:r w:rsidR="00B26E10" w:rsidRPr="009F4D7B">
        <w:rPr>
          <w:b/>
          <w:sz w:val="20"/>
          <w:szCs w:val="20"/>
        </w:rPr>
        <w:t xml:space="preserve"> </w:t>
      </w:r>
      <w:r w:rsidR="00DD36FD" w:rsidRPr="009F4D7B">
        <w:rPr>
          <w:sz w:val="20"/>
          <w:szCs w:val="20"/>
        </w:rPr>
        <w:t>від</w:t>
      </w:r>
      <w:r w:rsidR="009F4D7B">
        <w:rPr>
          <w:sz w:val="20"/>
          <w:szCs w:val="20"/>
          <w:lang w:val="ru-RU"/>
        </w:rPr>
        <w:t>_________</w:t>
      </w:r>
      <w:r w:rsidR="004D2294">
        <w:rPr>
          <w:sz w:val="20"/>
          <w:szCs w:val="20"/>
          <w:lang w:val="ru-RU"/>
        </w:rPr>
        <w:t>____</w:t>
      </w:r>
      <w:r w:rsidR="009F4D7B">
        <w:rPr>
          <w:sz w:val="20"/>
          <w:szCs w:val="20"/>
          <w:lang w:val="ru-RU"/>
        </w:rPr>
        <w:t>__________</w:t>
      </w:r>
      <w:r w:rsidR="00DD36FD" w:rsidRPr="009F4D7B">
        <w:rPr>
          <w:sz w:val="20"/>
          <w:szCs w:val="20"/>
        </w:rPr>
        <w:t xml:space="preserve"> року (надалі - Договір) прийшли до спільної згоди і заключили цей Додаток до Договору про наступне:</w:t>
      </w:r>
    </w:p>
    <w:p w:rsidR="00DD36FD" w:rsidRPr="009F4D7B" w:rsidRDefault="00DD36FD" w:rsidP="00DD36FD">
      <w:pPr>
        <w:widowControl w:val="0"/>
        <w:autoSpaceDE/>
        <w:autoSpaceDN/>
        <w:jc w:val="both"/>
        <w:rPr>
          <w:sz w:val="20"/>
          <w:szCs w:val="20"/>
        </w:rPr>
      </w:pPr>
      <w:r w:rsidRPr="009F4D7B">
        <w:rPr>
          <w:sz w:val="20"/>
          <w:szCs w:val="20"/>
        </w:rPr>
        <w:t xml:space="preserve">1. Замовник доручає, а Виконавець зобов’язується надавати йому, у відповідності до умов Договору та цього Додатку, послуги з охорони майна Замовника, (надалі – послуги), а Замовник зобов’язується прийняти такі послуги та оплатити їх. За цим Договором Виконавець не приймає майно Замовника на зберігання і не вступає у володіння з ним. </w:t>
      </w:r>
    </w:p>
    <w:p w:rsidR="00DD36FD" w:rsidRPr="009F4D7B" w:rsidRDefault="00DD36FD" w:rsidP="00DD36FD">
      <w:pPr>
        <w:widowControl w:val="0"/>
        <w:autoSpaceDE/>
        <w:autoSpaceDN/>
        <w:jc w:val="both"/>
        <w:rPr>
          <w:b/>
          <w:sz w:val="20"/>
          <w:szCs w:val="20"/>
        </w:rPr>
      </w:pPr>
      <w:r w:rsidRPr="009F4D7B">
        <w:rPr>
          <w:sz w:val="20"/>
          <w:szCs w:val="20"/>
        </w:rPr>
        <w:t xml:space="preserve">2. Об’єктом охорони за цим Додатком є </w:t>
      </w:r>
      <w:r w:rsidR="00BA3865">
        <w:rPr>
          <w:b/>
          <w:sz w:val="20"/>
          <w:szCs w:val="20"/>
          <w:lang w:val="ru-RU"/>
        </w:rPr>
        <w:t>__________________________________________</w:t>
      </w:r>
      <w:r w:rsidR="001F718A" w:rsidRPr="009F4D7B">
        <w:rPr>
          <w:sz w:val="20"/>
          <w:szCs w:val="20"/>
        </w:rPr>
        <w:t xml:space="preserve">, </w:t>
      </w:r>
      <w:r w:rsidR="00A37A9A" w:rsidRPr="009F4D7B">
        <w:rPr>
          <w:sz w:val="20"/>
          <w:szCs w:val="20"/>
        </w:rPr>
        <w:t>який</w:t>
      </w:r>
      <w:r w:rsidR="00BA3865">
        <w:rPr>
          <w:sz w:val="20"/>
          <w:szCs w:val="20"/>
          <w:lang w:val="ru-RU"/>
        </w:rPr>
        <w:t>(</w:t>
      </w:r>
      <w:proofErr w:type="spellStart"/>
      <w:r w:rsidR="00BA3865">
        <w:rPr>
          <w:sz w:val="20"/>
          <w:szCs w:val="20"/>
          <w:lang w:val="ru-RU"/>
        </w:rPr>
        <w:t>яка,яке</w:t>
      </w:r>
      <w:proofErr w:type="spellEnd"/>
      <w:r w:rsidR="00BA3865">
        <w:rPr>
          <w:sz w:val="20"/>
          <w:szCs w:val="20"/>
          <w:lang w:val="ru-RU"/>
        </w:rPr>
        <w:t>)</w:t>
      </w:r>
      <w:r w:rsidR="007909AC" w:rsidRPr="009F4D7B">
        <w:rPr>
          <w:sz w:val="20"/>
          <w:szCs w:val="20"/>
        </w:rPr>
        <w:t xml:space="preserve"> розташован</w:t>
      </w:r>
      <w:r w:rsidR="00A37A9A" w:rsidRPr="009F4D7B">
        <w:rPr>
          <w:sz w:val="20"/>
          <w:szCs w:val="20"/>
        </w:rPr>
        <w:t>ий</w:t>
      </w:r>
      <w:r w:rsidR="00F810DE" w:rsidRPr="009F4D7B">
        <w:rPr>
          <w:sz w:val="20"/>
          <w:szCs w:val="20"/>
        </w:rPr>
        <w:t xml:space="preserve"> </w:t>
      </w:r>
      <w:r w:rsidRPr="009F4D7B">
        <w:rPr>
          <w:sz w:val="20"/>
          <w:szCs w:val="20"/>
        </w:rPr>
        <w:t xml:space="preserve">за адресою: </w:t>
      </w:r>
      <w:r w:rsidR="00E57496" w:rsidRPr="009F4D7B">
        <w:rPr>
          <w:b/>
          <w:sz w:val="20"/>
          <w:szCs w:val="20"/>
        </w:rPr>
        <w:t>м.</w:t>
      </w:r>
      <w:r w:rsidR="00E10638" w:rsidRPr="00E10638">
        <w:rPr>
          <w:b/>
          <w:sz w:val="20"/>
          <w:szCs w:val="20"/>
          <w:lang w:val="ru-RU"/>
        </w:rPr>
        <w:t xml:space="preserve"> </w:t>
      </w:r>
      <w:r w:rsidR="00E57496" w:rsidRPr="009F4D7B">
        <w:rPr>
          <w:b/>
          <w:sz w:val="20"/>
          <w:szCs w:val="20"/>
        </w:rPr>
        <w:t>Кривий Ріг,</w:t>
      </w:r>
      <w:r w:rsidR="00BA3865">
        <w:rPr>
          <w:b/>
          <w:sz w:val="20"/>
          <w:szCs w:val="20"/>
          <w:lang w:val="ru-RU"/>
        </w:rPr>
        <w:t>_____________________</w:t>
      </w:r>
      <w:r w:rsidR="00E106D5">
        <w:rPr>
          <w:b/>
          <w:sz w:val="20"/>
          <w:szCs w:val="20"/>
          <w:lang w:val="ru-RU"/>
        </w:rPr>
        <w:t>______________</w:t>
      </w:r>
      <w:r w:rsidR="00BA3865">
        <w:rPr>
          <w:b/>
          <w:sz w:val="20"/>
          <w:szCs w:val="20"/>
          <w:lang w:val="ru-RU"/>
        </w:rPr>
        <w:t>_________________</w:t>
      </w:r>
      <w:r w:rsidR="009B330A">
        <w:rPr>
          <w:b/>
          <w:sz w:val="20"/>
          <w:szCs w:val="20"/>
          <w:lang w:val="ru-RU"/>
        </w:rPr>
        <w:t>_______</w:t>
      </w:r>
      <w:r w:rsidR="00814C6B" w:rsidRPr="009F4D7B">
        <w:rPr>
          <w:b/>
          <w:sz w:val="20"/>
          <w:szCs w:val="20"/>
        </w:rPr>
        <w:t>.</w:t>
      </w:r>
    </w:p>
    <w:p w:rsidR="00DD36FD" w:rsidRPr="009F4D7B" w:rsidRDefault="00DD36FD" w:rsidP="00DD36FD">
      <w:pPr>
        <w:pStyle w:val="1"/>
        <w:tabs>
          <w:tab w:val="left" w:pos="284"/>
          <w:tab w:val="left" w:pos="426"/>
        </w:tabs>
        <w:spacing w:after="0" w:line="20" w:lineRule="atLeast"/>
        <w:ind w:left="0"/>
        <w:jc w:val="both"/>
        <w:rPr>
          <w:rFonts w:ascii="Times New Roman" w:hAnsi="Times New Roman"/>
          <w:sz w:val="20"/>
          <w:szCs w:val="20"/>
          <w:lang w:val="uk-UA"/>
        </w:rPr>
      </w:pPr>
      <w:r w:rsidRPr="009F4D7B">
        <w:rPr>
          <w:rFonts w:ascii="Times New Roman" w:hAnsi="Times New Roman"/>
          <w:sz w:val="20"/>
          <w:szCs w:val="20"/>
        </w:rPr>
        <w:t xml:space="preserve">3. </w:t>
      </w:r>
      <w:proofErr w:type="spellStart"/>
      <w:r w:rsidRPr="009F4D7B">
        <w:rPr>
          <w:rFonts w:ascii="Times New Roman" w:hAnsi="Times New Roman"/>
          <w:sz w:val="20"/>
          <w:szCs w:val="20"/>
        </w:rPr>
        <w:t>Надання</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послуг</w:t>
      </w:r>
      <w:proofErr w:type="spellEnd"/>
      <w:r w:rsidRPr="009F4D7B">
        <w:rPr>
          <w:rFonts w:ascii="Times New Roman" w:hAnsi="Times New Roman"/>
          <w:sz w:val="20"/>
          <w:szCs w:val="20"/>
        </w:rPr>
        <w:t xml:space="preserve"> за </w:t>
      </w:r>
      <w:proofErr w:type="spellStart"/>
      <w:r w:rsidRPr="009F4D7B">
        <w:rPr>
          <w:rFonts w:ascii="Times New Roman" w:hAnsi="Times New Roman"/>
          <w:sz w:val="20"/>
          <w:szCs w:val="20"/>
        </w:rPr>
        <w:t>цим</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Додатком</w:t>
      </w:r>
      <w:proofErr w:type="spellEnd"/>
      <w:r w:rsidRPr="009F4D7B">
        <w:rPr>
          <w:rFonts w:ascii="Times New Roman" w:hAnsi="Times New Roman"/>
          <w:sz w:val="20"/>
          <w:szCs w:val="20"/>
          <w:lang w:val="uk-UA"/>
        </w:rPr>
        <w:t>,</w:t>
      </w:r>
      <w:r w:rsidRPr="009F4D7B">
        <w:rPr>
          <w:rFonts w:ascii="Times New Roman" w:hAnsi="Times New Roman"/>
          <w:sz w:val="20"/>
          <w:szCs w:val="20"/>
        </w:rPr>
        <w:t xml:space="preserve"> </w:t>
      </w:r>
      <w:proofErr w:type="gramStart"/>
      <w:r w:rsidRPr="009F4D7B">
        <w:rPr>
          <w:rFonts w:ascii="Times New Roman" w:hAnsi="Times New Roman"/>
          <w:sz w:val="20"/>
          <w:szCs w:val="20"/>
          <w:lang w:val="uk-UA"/>
        </w:rPr>
        <w:t>у</w:t>
      </w:r>
      <w:proofErr w:type="gramEnd"/>
      <w:r w:rsidRPr="009F4D7B">
        <w:rPr>
          <w:rFonts w:ascii="Times New Roman" w:hAnsi="Times New Roman"/>
          <w:sz w:val="20"/>
          <w:szCs w:val="20"/>
          <w:lang w:val="uk-UA"/>
        </w:rPr>
        <w:t xml:space="preserve"> разі надходження на пульт централізованого спостереження сигналу про спрацювання сигналізації на об’єкті охорони, здійснюється шляхом:</w:t>
      </w:r>
    </w:p>
    <w:p w:rsidR="00DD36FD" w:rsidRPr="009F4D7B" w:rsidRDefault="00DD36FD" w:rsidP="00DD36FD">
      <w:pPr>
        <w:pStyle w:val="1"/>
        <w:tabs>
          <w:tab w:val="left" w:pos="284"/>
          <w:tab w:val="left" w:pos="426"/>
        </w:tabs>
        <w:spacing w:after="0" w:line="20" w:lineRule="atLeast"/>
        <w:ind w:left="0"/>
        <w:jc w:val="both"/>
        <w:rPr>
          <w:rFonts w:ascii="Times New Roman" w:hAnsi="Times New Roman"/>
          <w:bCs/>
          <w:color w:val="000000"/>
          <w:sz w:val="20"/>
          <w:szCs w:val="20"/>
          <w:lang w:val="uk-UA"/>
        </w:rPr>
      </w:pPr>
      <w:r w:rsidRPr="009F4D7B">
        <w:rPr>
          <w:rFonts w:ascii="Times New Roman" w:hAnsi="Times New Roman"/>
          <w:sz w:val="20"/>
          <w:szCs w:val="20"/>
          <w:lang w:val="uk-UA"/>
        </w:rPr>
        <w:t>3.1. Н</w:t>
      </w:r>
      <w:proofErr w:type="spellStart"/>
      <w:r w:rsidRPr="009F4D7B">
        <w:rPr>
          <w:rFonts w:ascii="Times New Roman" w:hAnsi="Times New Roman"/>
          <w:bCs/>
          <w:color w:val="000000"/>
          <w:sz w:val="20"/>
          <w:szCs w:val="20"/>
        </w:rPr>
        <w:t>егайно</w:t>
      </w:r>
      <w:r w:rsidRPr="009F4D7B">
        <w:rPr>
          <w:rFonts w:ascii="Times New Roman" w:hAnsi="Times New Roman"/>
          <w:bCs/>
          <w:color w:val="000000"/>
          <w:sz w:val="20"/>
          <w:szCs w:val="20"/>
          <w:lang w:val="uk-UA"/>
        </w:rPr>
        <w:t>го</w:t>
      </w:r>
      <w:proofErr w:type="spellEnd"/>
      <w:r w:rsidRPr="009F4D7B">
        <w:rPr>
          <w:rFonts w:ascii="Times New Roman" w:hAnsi="Times New Roman"/>
          <w:bCs/>
          <w:color w:val="000000"/>
          <w:sz w:val="20"/>
          <w:szCs w:val="20"/>
        </w:rPr>
        <w:t xml:space="preserve"> </w:t>
      </w:r>
      <w:proofErr w:type="spellStart"/>
      <w:r w:rsidRPr="009F4D7B">
        <w:rPr>
          <w:rFonts w:ascii="Times New Roman" w:hAnsi="Times New Roman"/>
          <w:bCs/>
          <w:color w:val="000000"/>
          <w:sz w:val="20"/>
          <w:szCs w:val="20"/>
        </w:rPr>
        <w:t>направл</w:t>
      </w:r>
      <w:r w:rsidRPr="009F4D7B">
        <w:rPr>
          <w:rFonts w:ascii="Times New Roman" w:hAnsi="Times New Roman"/>
          <w:bCs/>
          <w:color w:val="000000"/>
          <w:sz w:val="20"/>
          <w:szCs w:val="20"/>
          <w:lang w:val="uk-UA"/>
        </w:rPr>
        <w:t>ення</w:t>
      </w:r>
      <w:proofErr w:type="spellEnd"/>
      <w:r w:rsidRPr="009F4D7B">
        <w:rPr>
          <w:rFonts w:ascii="Times New Roman" w:hAnsi="Times New Roman"/>
          <w:bCs/>
          <w:color w:val="000000"/>
          <w:sz w:val="20"/>
          <w:szCs w:val="20"/>
        </w:rPr>
        <w:t xml:space="preserve"> на </w:t>
      </w:r>
      <w:proofErr w:type="spellStart"/>
      <w:r w:rsidRPr="009F4D7B">
        <w:rPr>
          <w:rFonts w:ascii="Times New Roman" w:hAnsi="Times New Roman"/>
          <w:bCs/>
          <w:color w:val="000000"/>
          <w:sz w:val="20"/>
          <w:szCs w:val="20"/>
        </w:rPr>
        <w:t>об’єкт</w:t>
      </w:r>
      <w:proofErr w:type="spellEnd"/>
      <w:r w:rsidRPr="009F4D7B">
        <w:rPr>
          <w:rFonts w:ascii="Times New Roman" w:hAnsi="Times New Roman"/>
          <w:bCs/>
          <w:color w:val="000000"/>
          <w:sz w:val="20"/>
          <w:szCs w:val="20"/>
          <w:lang w:val="uk-UA"/>
        </w:rPr>
        <w:t xml:space="preserve"> охорони</w:t>
      </w:r>
      <w:r w:rsidRPr="009F4D7B">
        <w:rPr>
          <w:rFonts w:ascii="Times New Roman" w:hAnsi="Times New Roman"/>
          <w:bCs/>
          <w:color w:val="000000"/>
          <w:sz w:val="20"/>
          <w:szCs w:val="20"/>
        </w:rPr>
        <w:t xml:space="preserve"> </w:t>
      </w:r>
      <w:r w:rsidRPr="009F4D7B">
        <w:rPr>
          <w:rFonts w:ascii="Times New Roman" w:hAnsi="Times New Roman"/>
          <w:bCs/>
          <w:color w:val="000000"/>
          <w:sz w:val="20"/>
          <w:szCs w:val="20"/>
          <w:lang w:val="uk-UA"/>
        </w:rPr>
        <w:t>персоналу Виконавця</w:t>
      </w:r>
      <w:r w:rsidRPr="009F4D7B">
        <w:rPr>
          <w:rFonts w:ascii="Times New Roman" w:hAnsi="Times New Roman"/>
          <w:bCs/>
          <w:color w:val="000000"/>
          <w:sz w:val="20"/>
          <w:szCs w:val="20"/>
        </w:rPr>
        <w:t xml:space="preserve"> для </w:t>
      </w:r>
      <w:proofErr w:type="spellStart"/>
      <w:r w:rsidRPr="009F4D7B">
        <w:rPr>
          <w:rFonts w:ascii="Times New Roman" w:hAnsi="Times New Roman"/>
          <w:bCs/>
          <w:color w:val="000000"/>
          <w:sz w:val="20"/>
          <w:szCs w:val="20"/>
        </w:rPr>
        <w:t>вжиття</w:t>
      </w:r>
      <w:proofErr w:type="spellEnd"/>
      <w:r w:rsidRPr="009F4D7B">
        <w:rPr>
          <w:rFonts w:ascii="Times New Roman" w:hAnsi="Times New Roman"/>
          <w:bCs/>
          <w:color w:val="000000"/>
          <w:sz w:val="20"/>
          <w:szCs w:val="20"/>
        </w:rPr>
        <w:t xml:space="preserve"> </w:t>
      </w:r>
      <w:proofErr w:type="spellStart"/>
      <w:r w:rsidRPr="009F4D7B">
        <w:rPr>
          <w:rFonts w:ascii="Times New Roman" w:hAnsi="Times New Roman"/>
          <w:bCs/>
          <w:color w:val="000000"/>
          <w:sz w:val="20"/>
          <w:szCs w:val="20"/>
        </w:rPr>
        <w:t>заходів</w:t>
      </w:r>
      <w:proofErr w:type="spellEnd"/>
      <w:r w:rsidRPr="009F4D7B">
        <w:rPr>
          <w:rFonts w:ascii="Times New Roman" w:hAnsi="Times New Roman"/>
          <w:bCs/>
          <w:color w:val="000000"/>
          <w:sz w:val="20"/>
          <w:szCs w:val="20"/>
        </w:rPr>
        <w:t xml:space="preserve">, </w:t>
      </w:r>
      <w:proofErr w:type="spellStart"/>
      <w:r w:rsidRPr="009F4D7B">
        <w:rPr>
          <w:rFonts w:ascii="Times New Roman" w:hAnsi="Times New Roman"/>
          <w:bCs/>
          <w:color w:val="000000"/>
          <w:sz w:val="20"/>
          <w:szCs w:val="20"/>
        </w:rPr>
        <w:t>спрямованих</w:t>
      </w:r>
      <w:proofErr w:type="spellEnd"/>
      <w:r w:rsidRPr="009F4D7B">
        <w:rPr>
          <w:rFonts w:ascii="Times New Roman" w:hAnsi="Times New Roman"/>
          <w:bCs/>
          <w:color w:val="000000"/>
          <w:sz w:val="20"/>
          <w:szCs w:val="20"/>
        </w:rPr>
        <w:t xml:space="preserve"> на </w:t>
      </w:r>
      <w:proofErr w:type="spellStart"/>
      <w:r w:rsidRPr="009F4D7B">
        <w:rPr>
          <w:rFonts w:ascii="Times New Roman" w:hAnsi="Times New Roman"/>
          <w:bCs/>
          <w:color w:val="000000"/>
          <w:sz w:val="20"/>
          <w:szCs w:val="20"/>
        </w:rPr>
        <w:t>встановлення</w:t>
      </w:r>
      <w:proofErr w:type="spellEnd"/>
      <w:r w:rsidRPr="009F4D7B">
        <w:rPr>
          <w:rFonts w:ascii="Times New Roman" w:hAnsi="Times New Roman"/>
          <w:bCs/>
          <w:color w:val="000000"/>
          <w:sz w:val="20"/>
          <w:szCs w:val="20"/>
        </w:rPr>
        <w:t xml:space="preserve"> причин </w:t>
      </w:r>
      <w:proofErr w:type="spellStart"/>
      <w:r w:rsidRPr="009F4D7B">
        <w:rPr>
          <w:rFonts w:ascii="Times New Roman" w:hAnsi="Times New Roman"/>
          <w:bCs/>
          <w:color w:val="000000"/>
          <w:sz w:val="20"/>
          <w:szCs w:val="20"/>
        </w:rPr>
        <w:t>спрацювання</w:t>
      </w:r>
      <w:proofErr w:type="spellEnd"/>
      <w:r w:rsidRPr="009F4D7B">
        <w:rPr>
          <w:rFonts w:ascii="Times New Roman" w:hAnsi="Times New Roman"/>
          <w:bCs/>
          <w:color w:val="000000"/>
          <w:sz w:val="20"/>
          <w:szCs w:val="20"/>
        </w:rPr>
        <w:t xml:space="preserve"> </w:t>
      </w:r>
      <w:proofErr w:type="spellStart"/>
      <w:r w:rsidRPr="009F4D7B">
        <w:rPr>
          <w:rFonts w:ascii="Times New Roman" w:hAnsi="Times New Roman"/>
          <w:bCs/>
          <w:color w:val="000000"/>
          <w:sz w:val="20"/>
          <w:szCs w:val="20"/>
        </w:rPr>
        <w:t>сигналізації</w:t>
      </w:r>
      <w:proofErr w:type="spellEnd"/>
      <w:r w:rsidRPr="009F4D7B">
        <w:rPr>
          <w:rFonts w:ascii="Times New Roman" w:hAnsi="Times New Roman"/>
          <w:bCs/>
          <w:color w:val="000000"/>
          <w:sz w:val="20"/>
          <w:szCs w:val="20"/>
        </w:rPr>
        <w:t xml:space="preserve">, та </w:t>
      </w:r>
      <w:proofErr w:type="spellStart"/>
      <w:r w:rsidRPr="009F4D7B">
        <w:rPr>
          <w:rFonts w:ascii="Times New Roman" w:hAnsi="Times New Roman"/>
          <w:bCs/>
          <w:color w:val="000000"/>
          <w:sz w:val="20"/>
          <w:szCs w:val="20"/>
        </w:rPr>
        <w:t>відповідних</w:t>
      </w:r>
      <w:proofErr w:type="spellEnd"/>
      <w:r w:rsidRPr="009F4D7B">
        <w:rPr>
          <w:rFonts w:ascii="Times New Roman" w:hAnsi="Times New Roman"/>
          <w:bCs/>
          <w:color w:val="000000"/>
          <w:sz w:val="20"/>
          <w:szCs w:val="20"/>
        </w:rPr>
        <w:t xml:space="preserve"> </w:t>
      </w:r>
      <w:proofErr w:type="spellStart"/>
      <w:r w:rsidRPr="009F4D7B">
        <w:rPr>
          <w:rFonts w:ascii="Times New Roman" w:hAnsi="Times New Roman"/>
          <w:bCs/>
          <w:color w:val="000000"/>
          <w:sz w:val="20"/>
          <w:szCs w:val="20"/>
        </w:rPr>
        <w:t>дій</w:t>
      </w:r>
      <w:proofErr w:type="spellEnd"/>
      <w:r w:rsidRPr="009F4D7B">
        <w:rPr>
          <w:rFonts w:ascii="Times New Roman" w:hAnsi="Times New Roman"/>
          <w:bCs/>
          <w:color w:val="000000"/>
          <w:sz w:val="20"/>
          <w:szCs w:val="20"/>
        </w:rPr>
        <w:t xml:space="preserve"> </w:t>
      </w:r>
      <w:r w:rsidRPr="009F4D7B">
        <w:rPr>
          <w:rFonts w:ascii="Times New Roman" w:hAnsi="Times New Roman"/>
          <w:bCs/>
          <w:color w:val="000000"/>
          <w:sz w:val="20"/>
          <w:szCs w:val="20"/>
          <w:lang w:val="uk-UA"/>
        </w:rPr>
        <w:t>персоналу Виконавця для припинення виявлених порушень;</w:t>
      </w:r>
    </w:p>
    <w:p w:rsidR="00DD36FD" w:rsidRPr="009F4D7B" w:rsidRDefault="00DD36FD" w:rsidP="00DD36FD">
      <w:pPr>
        <w:pStyle w:val="1"/>
        <w:tabs>
          <w:tab w:val="left" w:pos="284"/>
          <w:tab w:val="left" w:pos="426"/>
        </w:tabs>
        <w:spacing w:after="0" w:line="20" w:lineRule="atLeast"/>
        <w:ind w:left="0"/>
        <w:jc w:val="both"/>
        <w:rPr>
          <w:rFonts w:ascii="Times New Roman" w:hAnsi="Times New Roman"/>
          <w:sz w:val="20"/>
          <w:szCs w:val="20"/>
          <w:lang w:val="uk-UA"/>
        </w:rPr>
      </w:pPr>
      <w:r w:rsidRPr="009F4D7B">
        <w:rPr>
          <w:rFonts w:ascii="Times New Roman" w:hAnsi="Times New Roman"/>
          <w:bCs/>
          <w:color w:val="000000"/>
          <w:sz w:val="20"/>
          <w:szCs w:val="20"/>
          <w:lang w:val="uk-UA"/>
        </w:rPr>
        <w:t>3.2. В разі необхідності Виконавець може сповістити Замовника або його уповноважену особу про спрацювання сигналізації на об’єкті з метою виявлення причин спрацювання сигналізації;</w:t>
      </w:r>
    </w:p>
    <w:p w:rsidR="00DD36FD" w:rsidRPr="009F4D7B" w:rsidRDefault="00DD36FD" w:rsidP="00DD36FD">
      <w:pPr>
        <w:widowControl w:val="0"/>
        <w:autoSpaceDE/>
        <w:autoSpaceDN/>
        <w:jc w:val="both"/>
        <w:rPr>
          <w:sz w:val="20"/>
          <w:szCs w:val="20"/>
        </w:rPr>
      </w:pPr>
      <w:r w:rsidRPr="009F4D7B">
        <w:rPr>
          <w:bCs/>
          <w:color w:val="000000"/>
          <w:sz w:val="20"/>
          <w:szCs w:val="20"/>
        </w:rPr>
        <w:t>3.3. Здійснювати охорону об’єкту охорони шляхом візуального спостереження за цілісністю будівельних конструкцій об’єкта охорони після спрацювання сигналізації та повідомлення про це Замовника (або його уповноваженої особи) до його прибуття на об’єкт, але не більше двох годин.</w:t>
      </w:r>
      <w:r w:rsidRPr="009F4D7B">
        <w:rPr>
          <w:sz w:val="20"/>
          <w:szCs w:val="20"/>
        </w:rPr>
        <w:t xml:space="preserve"> </w:t>
      </w:r>
    </w:p>
    <w:p w:rsidR="00DD36FD" w:rsidRPr="009F4D7B" w:rsidRDefault="00DD36FD" w:rsidP="00DD36FD">
      <w:pPr>
        <w:widowControl w:val="0"/>
        <w:autoSpaceDE/>
        <w:autoSpaceDN/>
        <w:jc w:val="both"/>
        <w:rPr>
          <w:sz w:val="20"/>
          <w:szCs w:val="20"/>
        </w:rPr>
      </w:pPr>
      <w:r w:rsidRPr="009F4D7B">
        <w:rPr>
          <w:sz w:val="20"/>
          <w:szCs w:val="20"/>
        </w:rPr>
        <w:t>4. Охоронні послуги за цим Додатком надаються цілодобово, починаючи з набрання чинності цього Додатку і надаються до відмови Замовника від отримання охоронних послуг.</w:t>
      </w:r>
    </w:p>
    <w:p w:rsidR="00DD36FD" w:rsidRPr="009F4D7B" w:rsidRDefault="00DD36FD" w:rsidP="00DD36FD">
      <w:pPr>
        <w:widowControl w:val="0"/>
        <w:autoSpaceDE/>
        <w:autoSpaceDN/>
        <w:jc w:val="both"/>
        <w:rPr>
          <w:sz w:val="20"/>
          <w:szCs w:val="20"/>
        </w:rPr>
      </w:pPr>
      <w:r w:rsidRPr="009F4D7B">
        <w:rPr>
          <w:sz w:val="20"/>
          <w:szCs w:val="20"/>
        </w:rPr>
        <w:t xml:space="preserve">5. </w:t>
      </w:r>
      <w:r w:rsidRPr="009F4D7B">
        <w:rPr>
          <w:bCs/>
          <w:sz w:val="20"/>
          <w:szCs w:val="20"/>
        </w:rPr>
        <w:t>Замовник зобов'язаний надати письмовий перелік уповноважених осіб Замовника Виконавцю протягом одного дня з моменту укладення даного Договору. У випадку змін у складі уповноважених осіб, Замовник письмово повідомляє про це Виконавця</w:t>
      </w:r>
      <w:r w:rsidRPr="009F4D7B">
        <w:rPr>
          <w:sz w:val="20"/>
          <w:szCs w:val="20"/>
        </w:rPr>
        <w:t>.</w:t>
      </w:r>
    </w:p>
    <w:p w:rsidR="00DD36FD" w:rsidRPr="009F4D7B" w:rsidRDefault="00DD36FD" w:rsidP="00DD36FD">
      <w:pPr>
        <w:widowControl w:val="0"/>
        <w:autoSpaceDE/>
        <w:autoSpaceDN/>
        <w:jc w:val="both"/>
        <w:rPr>
          <w:sz w:val="20"/>
          <w:szCs w:val="20"/>
        </w:rPr>
      </w:pPr>
      <w:r w:rsidRPr="009F4D7B">
        <w:rPr>
          <w:sz w:val="20"/>
          <w:szCs w:val="20"/>
        </w:rPr>
        <w:t>6. Обслуговування сигналізації, встановленої на об’єкті охорони здійснюється тільки співробітниками Виконавця. Один раз на місяць, Виконавець здійснює обслуговування сигналізації, встановленої на об’єкті охорони. За заявкою Замовника, в технічно можливий строк, Виконавець ліквідовує несправності, які можуть бути усунуті безпосередньо за місцем знаходження сигналізації. Ремонт сигналізації, тобто ліквідація несправностей, які не можуть бути усунуті безпосередньо за місцем знаходження сигналізації, здійснюється Виконавцем за додатково укладеними договорами.</w:t>
      </w:r>
    </w:p>
    <w:p w:rsidR="00DD36FD" w:rsidRPr="009F4D7B" w:rsidRDefault="00DD36FD" w:rsidP="00DD36FD">
      <w:pPr>
        <w:widowControl w:val="0"/>
        <w:autoSpaceDE/>
        <w:autoSpaceDN/>
        <w:jc w:val="both"/>
        <w:rPr>
          <w:sz w:val="20"/>
          <w:szCs w:val="20"/>
        </w:rPr>
      </w:pPr>
      <w:r w:rsidRPr="009F4D7B">
        <w:rPr>
          <w:bCs/>
          <w:color w:val="000000"/>
          <w:sz w:val="20"/>
          <w:szCs w:val="20"/>
        </w:rPr>
        <w:t>Виконавець забезпечує конфіденційність щодо відомостей про пультові коди, системи сигналізації, систему зв’язку i контролю за здійсненням заходів охорони, не розголошує стороннім особам відомості про режим, умови, особливості роботи, та будь-яку іншу інформацію стосовно об’єкта охорони.</w:t>
      </w:r>
      <w:r w:rsidRPr="009F4D7B">
        <w:rPr>
          <w:sz w:val="20"/>
          <w:szCs w:val="20"/>
        </w:rPr>
        <w:t xml:space="preserve"> </w:t>
      </w:r>
    </w:p>
    <w:p w:rsidR="00DD36FD" w:rsidRPr="009F4D7B" w:rsidRDefault="00DD36FD" w:rsidP="00DD36FD">
      <w:pPr>
        <w:widowControl w:val="0"/>
        <w:autoSpaceDE/>
        <w:autoSpaceDN/>
        <w:jc w:val="both"/>
        <w:rPr>
          <w:sz w:val="20"/>
          <w:szCs w:val="20"/>
        </w:rPr>
      </w:pPr>
      <w:r w:rsidRPr="009F4D7B">
        <w:rPr>
          <w:sz w:val="20"/>
          <w:szCs w:val="20"/>
        </w:rPr>
        <w:t>7. Вартість послуг за цим Додатком складає</w:t>
      </w:r>
      <w:r w:rsidR="009F4D7B">
        <w:rPr>
          <w:sz w:val="20"/>
          <w:szCs w:val="20"/>
          <w:lang w:val="ru-RU"/>
        </w:rPr>
        <w:t>____________________________</w:t>
      </w:r>
      <w:r w:rsidR="00122E5B">
        <w:rPr>
          <w:sz w:val="20"/>
          <w:szCs w:val="20"/>
          <w:lang w:val="ru-RU"/>
        </w:rPr>
        <w:t>______</w:t>
      </w:r>
      <w:r w:rsidRPr="009F4D7B">
        <w:rPr>
          <w:sz w:val="20"/>
          <w:szCs w:val="20"/>
        </w:rPr>
        <w:t xml:space="preserve">грн. на місяць. </w:t>
      </w:r>
      <w:r w:rsidRPr="009F4D7B">
        <w:rPr>
          <w:color w:val="000000"/>
          <w:sz w:val="20"/>
          <w:szCs w:val="20"/>
        </w:rPr>
        <w:t xml:space="preserve">Вартість послуг за кожний </w:t>
      </w:r>
      <w:r w:rsidR="00033E55">
        <w:rPr>
          <w:color w:val="000000"/>
          <w:sz w:val="20"/>
          <w:szCs w:val="20"/>
        </w:rPr>
        <w:t xml:space="preserve">хибний </w:t>
      </w:r>
      <w:r w:rsidRPr="009F4D7B">
        <w:rPr>
          <w:color w:val="000000"/>
          <w:sz w:val="20"/>
          <w:szCs w:val="20"/>
        </w:rPr>
        <w:t>виїзд персоналу Виконавця в результаті спрацювання сигналізації</w:t>
      </w:r>
      <w:r w:rsidR="00C72D4F" w:rsidRPr="009F4D7B">
        <w:rPr>
          <w:color w:val="000000"/>
          <w:sz w:val="20"/>
          <w:szCs w:val="20"/>
        </w:rPr>
        <w:t>(з вини Замовника)</w:t>
      </w:r>
      <w:r w:rsidR="00E54444">
        <w:rPr>
          <w:color w:val="000000"/>
          <w:sz w:val="20"/>
          <w:szCs w:val="20"/>
        </w:rPr>
        <w:t xml:space="preserve"> , становить 200,00 (двісті</w:t>
      </w:r>
      <w:r w:rsidRPr="009F4D7B">
        <w:rPr>
          <w:color w:val="000000"/>
          <w:sz w:val="20"/>
          <w:szCs w:val="20"/>
        </w:rPr>
        <w:t xml:space="preserve">) грн. за кожен наступний виклик у </w:t>
      </w:r>
      <w:proofErr w:type="spellStart"/>
      <w:r w:rsidRPr="009F4D7B">
        <w:rPr>
          <w:color w:val="000000"/>
          <w:sz w:val="20"/>
          <w:szCs w:val="20"/>
        </w:rPr>
        <w:t>звітньому</w:t>
      </w:r>
      <w:proofErr w:type="spellEnd"/>
      <w:r w:rsidRPr="009F4D7B">
        <w:rPr>
          <w:color w:val="000000"/>
          <w:sz w:val="20"/>
          <w:szCs w:val="20"/>
        </w:rPr>
        <w:t xml:space="preserve"> місяці.</w:t>
      </w:r>
    </w:p>
    <w:p w:rsidR="00DD36FD" w:rsidRPr="009F4D7B" w:rsidRDefault="00DD36FD" w:rsidP="00DD36FD">
      <w:pPr>
        <w:pStyle w:val="1"/>
        <w:tabs>
          <w:tab w:val="left" w:pos="284"/>
          <w:tab w:val="left" w:pos="426"/>
        </w:tabs>
        <w:spacing w:after="0" w:line="20" w:lineRule="atLeast"/>
        <w:ind w:left="0"/>
        <w:jc w:val="both"/>
        <w:rPr>
          <w:rFonts w:ascii="Times New Roman" w:hAnsi="Times New Roman"/>
          <w:sz w:val="20"/>
          <w:szCs w:val="20"/>
          <w:lang w:val="uk-UA"/>
        </w:rPr>
      </w:pPr>
      <w:r w:rsidRPr="009F4D7B">
        <w:rPr>
          <w:rFonts w:ascii="Times New Roman" w:hAnsi="Times New Roman"/>
          <w:sz w:val="20"/>
          <w:szCs w:val="20"/>
          <w:lang w:val="uk-UA"/>
        </w:rPr>
        <w:t>8. Замовник, п</w:t>
      </w:r>
      <w:proofErr w:type="spellStart"/>
      <w:r w:rsidRPr="009F4D7B">
        <w:rPr>
          <w:rFonts w:ascii="Times New Roman" w:hAnsi="Times New Roman"/>
          <w:sz w:val="20"/>
          <w:szCs w:val="20"/>
        </w:rPr>
        <w:t>еред</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здаванням</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об’єкта</w:t>
      </w:r>
      <w:proofErr w:type="spellEnd"/>
      <w:r w:rsidRPr="009F4D7B">
        <w:rPr>
          <w:rFonts w:ascii="Times New Roman" w:hAnsi="Times New Roman"/>
          <w:sz w:val="20"/>
          <w:szCs w:val="20"/>
          <w:lang w:val="uk-UA"/>
        </w:rPr>
        <w:t xml:space="preserve"> охорони</w:t>
      </w:r>
      <w:r w:rsidRPr="009F4D7B">
        <w:rPr>
          <w:rFonts w:ascii="Times New Roman" w:hAnsi="Times New Roman"/>
          <w:sz w:val="20"/>
          <w:szCs w:val="20"/>
        </w:rPr>
        <w:t xml:space="preserve"> </w:t>
      </w:r>
      <w:proofErr w:type="spellStart"/>
      <w:r w:rsidRPr="009F4D7B">
        <w:rPr>
          <w:rFonts w:ascii="Times New Roman" w:hAnsi="Times New Roman"/>
          <w:sz w:val="20"/>
          <w:szCs w:val="20"/>
        </w:rPr>
        <w:t>під</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охорону</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перевіря</w:t>
      </w:r>
      <w:proofErr w:type="spellEnd"/>
      <w:r w:rsidRPr="009F4D7B">
        <w:rPr>
          <w:rFonts w:ascii="Times New Roman" w:hAnsi="Times New Roman"/>
          <w:sz w:val="20"/>
          <w:szCs w:val="20"/>
          <w:lang w:val="uk-UA"/>
        </w:rPr>
        <w:t>є</w:t>
      </w:r>
      <w:r w:rsidRPr="009F4D7B">
        <w:rPr>
          <w:rFonts w:ascii="Times New Roman" w:hAnsi="Times New Roman"/>
          <w:sz w:val="20"/>
          <w:szCs w:val="20"/>
        </w:rPr>
        <w:t xml:space="preserve">, </w:t>
      </w:r>
      <w:proofErr w:type="spellStart"/>
      <w:r w:rsidRPr="009F4D7B">
        <w:rPr>
          <w:rFonts w:ascii="Times New Roman" w:hAnsi="Times New Roman"/>
          <w:sz w:val="20"/>
          <w:szCs w:val="20"/>
        </w:rPr>
        <w:t>щоб</w:t>
      </w:r>
      <w:proofErr w:type="spellEnd"/>
      <w:r w:rsidRPr="009F4D7B">
        <w:rPr>
          <w:rFonts w:ascii="Times New Roman" w:hAnsi="Times New Roman"/>
          <w:sz w:val="20"/>
          <w:szCs w:val="20"/>
        </w:rPr>
        <w:t xml:space="preserve"> на </w:t>
      </w:r>
      <w:proofErr w:type="spellStart"/>
      <w:r w:rsidRPr="009F4D7B">
        <w:rPr>
          <w:rFonts w:ascii="Times New Roman" w:hAnsi="Times New Roman"/>
          <w:sz w:val="20"/>
          <w:szCs w:val="20"/>
        </w:rPr>
        <w:t>об’єкті</w:t>
      </w:r>
      <w:proofErr w:type="spellEnd"/>
      <w:r w:rsidRPr="009F4D7B">
        <w:rPr>
          <w:rFonts w:ascii="Times New Roman" w:hAnsi="Times New Roman"/>
          <w:sz w:val="20"/>
          <w:szCs w:val="20"/>
        </w:rPr>
        <w:t xml:space="preserve"> в </w:t>
      </w:r>
      <w:proofErr w:type="spellStart"/>
      <w:r w:rsidRPr="009F4D7B">
        <w:rPr>
          <w:rFonts w:ascii="Times New Roman" w:hAnsi="Times New Roman"/>
          <w:sz w:val="20"/>
          <w:szCs w:val="20"/>
        </w:rPr>
        <w:t>неробочий</w:t>
      </w:r>
      <w:proofErr w:type="spellEnd"/>
      <w:r w:rsidRPr="009F4D7B">
        <w:rPr>
          <w:rFonts w:ascii="Times New Roman" w:hAnsi="Times New Roman"/>
          <w:sz w:val="20"/>
          <w:szCs w:val="20"/>
        </w:rPr>
        <w:t xml:space="preserve"> час не </w:t>
      </w:r>
      <w:proofErr w:type="spellStart"/>
      <w:r w:rsidRPr="009F4D7B">
        <w:rPr>
          <w:rFonts w:ascii="Times New Roman" w:hAnsi="Times New Roman"/>
          <w:sz w:val="20"/>
          <w:szCs w:val="20"/>
        </w:rPr>
        <w:t>залишились</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сторонні</w:t>
      </w:r>
      <w:proofErr w:type="spellEnd"/>
      <w:r w:rsidRPr="009F4D7B">
        <w:rPr>
          <w:rFonts w:ascii="Times New Roman" w:hAnsi="Times New Roman"/>
          <w:sz w:val="20"/>
          <w:szCs w:val="20"/>
        </w:rPr>
        <w:t xml:space="preserve"> особи, а </w:t>
      </w:r>
      <w:proofErr w:type="spellStart"/>
      <w:r w:rsidRPr="009F4D7B">
        <w:rPr>
          <w:rFonts w:ascii="Times New Roman" w:hAnsi="Times New Roman"/>
          <w:sz w:val="20"/>
          <w:szCs w:val="20"/>
        </w:rPr>
        <w:t>також</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були</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виключені</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електро</w:t>
      </w:r>
      <w:proofErr w:type="spellEnd"/>
      <w:r w:rsidRPr="009F4D7B">
        <w:rPr>
          <w:rFonts w:ascii="Times New Roman" w:hAnsi="Times New Roman"/>
          <w:sz w:val="20"/>
          <w:szCs w:val="20"/>
        </w:rPr>
        <w:t xml:space="preserve">- та </w:t>
      </w:r>
      <w:proofErr w:type="spellStart"/>
      <w:r w:rsidRPr="009F4D7B">
        <w:rPr>
          <w:rFonts w:ascii="Times New Roman" w:hAnsi="Times New Roman"/>
          <w:sz w:val="20"/>
          <w:szCs w:val="20"/>
        </w:rPr>
        <w:t>газоприлади</w:t>
      </w:r>
      <w:proofErr w:type="spellEnd"/>
      <w:r w:rsidRPr="009F4D7B">
        <w:rPr>
          <w:rFonts w:ascii="Times New Roman" w:hAnsi="Times New Roman"/>
          <w:sz w:val="20"/>
          <w:szCs w:val="20"/>
          <w:lang w:val="uk-UA"/>
        </w:rPr>
        <w:t xml:space="preserve">. Здає під охорону та знімає з під охорони об’єкт, згідно інструкції що є невід'ємною частиною цього Додатку. </w:t>
      </w:r>
      <w:r w:rsidRPr="009F4D7B">
        <w:rPr>
          <w:rFonts w:ascii="Times New Roman" w:hAnsi="Times New Roman"/>
          <w:sz w:val="20"/>
          <w:szCs w:val="20"/>
        </w:rPr>
        <w:t xml:space="preserve">У </w:t>
      </w:r>
      <w:proofErr w:type="spellStart"/>
      <w:r w:rsidRPr="009F4D7B">
        <w:rPr>
          <w:rFonts w:ascii="Times New Roman" w:hAnsi="Times New Roman"/>
          <w:sz w:val="20"/>
          <w:szCs w:val="20"/>
        </w:rPr>
        <w:t>випадку</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виявлення</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несправності</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сигналізації</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негайно</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повідом</w:t>
      </w:r>
      <w:r w:rsidRPr="009F4D7B">
        <w:rPr>
          <w:rFonts w:ascii="Times New Roman" w:hAnsi="Times New Roman"/>
          <w:sz w:val="20"/>
          <w:szCs w:val="20"/>
          <w:lang w:val="uk-UA"/>
        </w:rPr>
        <w:t>ляє</w:t>
      </w:r>
      <w:proofErr w:type="spellEnd"/>
      <w:r w:rsidRPr="009F4D7B">
        <w:rPr>
          <w:rFonts w:ascii="Times New Roman" w:hAnsi="Times New Roman"/>
          <w:sz w:val="20"/>
          <w:szCs w:val="20"/>
        </w:rPr>
        <w:t xml:space="preserve"> про </w:t>
      </w:r>
      <w:proofErr w:type="spellStart"/>
      <w:r w:rsidRPr="009F4D7B">
        <w:rPr>
          <w:rFonts w:ascii="Times New Roman" w:hAnsi="Times New Roman"/>
          <w:sz w:val="20"/>
          <w:szCs w:val="20"/>
        </w:rPr>
        <w:t>це</w:t>
      </w:r>
      <w:proofErr w:type="spellEnd"/>
      <w:r w:rsidRPr="009F4D7B">
        <w:rPr>
          <w:rFonts w:ascii="Times New Roman" w:hAnsi="Times New Roman"/>
          <w:sz w:val="20"/>
          <w:szCs w:val="20"/>
        </w:rPr>
        <w:t xml:space="preserve"> </w:t>
      </w:r>
      <w:r w:rsidRPr="009F4D7B">
        <w:rPr>
          <w:rFonts w:ascii="Times New Roman" w:hAnsi="Times New Roman"/>
          <w:sz w:val="20"/>
          <w:szCs w:val="20"/>
          <w:lang w:val="uk-UA"/>
        </w:rPr>
        <w:t>Виконавця</w:t>
      </w:r>
      <w:r w:rsidRPr="009F4D7B">
        <w:rPr>
          <w:rFonts w:ascii="Times New Roman" w:hAnsi="Times New Roman"/>
          <w:sz w:val="20"/>
          <w:szCs w:val="20"/>
        </w:rPr>
        <w:t xml:space="preserve"> та не </w:t>
      </w:r>
      <w:proofErr w:type="spellStart"/>
      <w:r w:rsidRPr="009F4D7B">
        <w:rPr>
          <w:rFonts w:ascii="Times New Roman" w:hAnsi="Times New Roman"/>
          <w:sz w:val="20"/>
          <w:szCs w:val="20"/>
        </w:rPr>
        <w:t>залиша</w:t>
      </w:r>
      <w:proofErr w:type="spellEnd"/>
      <w:r w:rsidRPr="009F4D7B">
        <w:rPr>
          <w:rFonts w:ascii="Times New Roman" w:hAnsi="Times New Roman"/>
          <w:sz w:val="20"/>
          <w:szCs w:val="20"/>
          <w:lang w:val="uk-UA"/>
        </w:rPr>
        <w:t>є</w:t>
      </w:r>
      <w:r w:rsidRPr="009F4D7B">
        <w:rPr>
          <w:rFonts w:ascii="Times New Roman" w:hAnsi="Times New Roman"/>
          <w:sz w:val="20"/>
          <w:szCs w:val="20"/>
        </w:rPr>
        <w:t xml:space="preserve"> </w:t>
      </w:r>
      <w:proofErr w:type="spellStart"/>
      <w:r w:rsidRPr="009F4D7B">
        <w:rPr>
          <w:rFonts w:ascii="Times New Roman" w:hAnsi="Times New Roman"/>
          <w:sz w:val="20"/>
          <w:szCs w:val="20"/>
        </w:rPr>
        <w:t>об’єкт</w:t>
      </w:r>
      <w:proofErr w:type="spellEnd"/>
      <w:r w:rsidRPr="009F4D7B">
        <w:rPr>
          <w:rFonts w:ascii="Times New Roman" w:hAnsi="Times New Roman"/>
          <w:sz w:val="20"/>
          <w:szCs w:val="20"/>
          <w:lang w:val="uk-UA"/>
        </w:rPr>
        <w:t xml:space="preserve"> охорони</w:t>
      </w:r>
      <w:r w:rsidRPr="009F4D7B">
        <w:rPr>
          <w:rFonts w:ascii="Times New Roman" w:hAnsi="Times New Roman"/>
          <w:sz w:val="20"/>
          <w:szCs w:val="20"/>
        </w:rPr>
        <w:t xml:space="preserve"> до </w:t>
      </w:r>
      <w:proofErr w:type="spellStart"/>
      <w:r w:rsidRPr="009F4D7B">
        <w:rPr>
          <w:rFonts w:ascii="Times New Roman" w:hAnsi="Times New Roman"/>
          <w:sz w:val="20"/>
          <w:szCs w:val="20"/>
        </w:rPr>
        <w:t>усунення</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несправності</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або</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передачі</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об’єкта</w:t>
      </w:r>
      <w:proofErr w:type="spellEnd"/>
      <w:r w:rsidRPr="009F4D7B">
        <w:rPr>
          <w:rFonts w:ascii="Times New Roman" w:hAnsi="Times New Roman"/>
          <w:sz w:val="20"/>
          <w:szCs w:val="20"/>
        </w:rPr>
        <w:t xml:space="preserve"> </w:t>
      </w:r>
      <w:proofErr w:type="spellStart"/>
      <w:proofErr w:type="gramStart"/>
      <w:r w:rsidRPr="009F4D7B">
        <w:rPr>
          <w:rFonts w:ascii="Times New Roman" w:hAnsi="Times New Roman"/>
          <w:sz w:val="20"/>
          <w:szCs w:val="20"/>
        </w:rPr>
        <w:t>п</w:t>
      </w:r>
      <w:proofErr w:type="gramEnd"/>
      <w:r w:rsidRPr="009F4D7B">
        <w:rPr>
          <w:rFonts w:ascii="Times New Roman" w:hAnsi="Times New Roman"/>
          <w:sz w:val="20"/>
          <w:szCs w:val="20"/>
        </w:rPr>
        <w:t>ід</w:t>
      </w:r>
      <w:proofErr w:type="spellEnd"/>
      <w:r w:rsidRPr="009F4D7B">
        <w:rPr>
          <w:rFonts w:ascii="Times New Roman" w:hAnsi="Times New Roman"/>
          <w:sz w:val="20"/>
          <w:szCs w:val="20"/>
        </w:rPr>
        <w:t xml:space="preserve"> </w:t>
      </w:r>
      <w:proofErr w:type="spellStart"/>
      <w:r w:rsidRPr="009F4D7B">
        <w:rPr>
          <w:rFonts w:ascii="Times New Roman" w:hAnsi="Times New Roman"/>
          <w:sz w:val="20"/>
          <w:szCs w:val="20"/>
        </w:rPr>
        <w:t>охорону</w:t>
      </w:r>
      <w:proofErr w:type="spellEnd"/>
      <w:r w:rsidRPr="009F4D7B">
        <w:rPr>
          <w:rFonts w:ascii="Times New Roman" w:hAnsi="Times New Roman"/>
          <w:sz w:val="20"/>
          <w:szCs w:val="20"/>
        </w:rPr>
        <w:t xml:space="preserve"> у </w:t>
      </w:r>
      <w:proofErr w:type="spellStart"/>
      <w:r w:rsidRPr="009F4D7B">
        <w:rPr>
          <w:rFonts w:ascii="Times New Roman" w:hAnsi="Times New Roman"/>
          <w:sz w:val="20"/>
          <w:szCs w:val="20"/>
        </w:rPr>
        <w:t>встановленому</w:t>
      </w:r>
      <w:proofErr w:type="spellEnd"/>
      <w:r w:rsidRPr="009F4D7B">
        <w:rPr>
          <w:rFonts w:ascii="Times New Roman" w:hAnsi="Times New Roman"/>
          <w:sz w:val="20"/>
          <w:szCs w:val="20"/>
        </w:rPr>
        <w:t xml:space="preserve"> порядку</w:t>
      </w:r>
      <w:r w:rsidRPr="009F4D7B">
        <w:rPr>
          <w:rFonts w:ascii="Times New Roman" w:hAnsi="Times New Roman"/>
          <w:sz w:val="20"/>
          <w:szCs w:val="20"/>
          <w:lang w:val="uk-UA"/>
        </w:rPr>
        <w:t>.</w:t>
      </w:r>
      <w:r w:rsidRPr="009F4D7B">
        <w:rPr>
          <w:rFonts w:ascii="Times New Roman" w:hAnsi="Times New Roman"/>
          <w:sz w:val="20"/>
          <w:szCs w:val="20"/>
        </w:rPr>
        <w:t xml:space="preserve"> </w:t>
      </w:r>
      <w:r w:rsidRPr="009F4D7B">
        <w:rPr>
          <w:rFonts w:ascii="Times New Roman" w:hAnsi="Times New Roman"/>
          <w:sz w:val="20"/>
          <w:szCs w:val="20"/>
          <w:lang w:val="uk-UA"/>
        </w:rPr>
        <w:t xml:space="preserve">Замовник дотримується та виконує вимоги інструкції з користування сигналізацією, яка є </w:t>
      </w:r>
      <w:proofErr w:type="spellStart"/>
      <w:r w:rsidRPr="009F4D7B">
        <w:rPr>
          <w:rFonts w:ascii="Times New Roman" w:hAnsi="Times New Roman"/>
          <w:sz w:val="20"/>
          <w:szCs w:val="20"/>
          <w:lang w:val="uk-UA"/>
        </w:rPr>
        <w:t>невідємною</w:t>
      </w:r>
      <w:proofErr w:type="spellEnd"/>
      <w:r w:rsidRPr="009F4D7B">
        <w:rPr>
          <w:rFonts w:ascii="Times New Roman" w:hAnsi="Times New Roman"/>
          <w:sz w:val="20"/>
          <w:szCs w:val="20"/>
          <w:lang w:val="uk-UA"/>
        </w:rPr>
        <w:t xml:space="preserve"> частиною цього Договору.</w:t>
      </w:r>
    </w:p>
    <w:p w:rsidR="00DD36FD" w:rsidRPr="009F4D7B" w:rsidRDefault="00DD36FD" w:rsidP="00DD36FD">
      <w:pPr>
        <w:jc w:val="both"/>
        <w:rPr>
          <w:sz w:val="20"/>
          <w:szCs w:val="20"/>
        </w:rPr>
      </w:pPr>
      <w:r w:rsidRPr="009F4D7B">
        <w:rPr>
          <w:sz w:val="20"/>
          <w:szCs w:val="20"/>
          <w:lang w:val="ru-RU"/>
        </w:rPr>
        <w:t>9</w:t>
      </w:r>
      <w:r w:rsidRPr="009F4D7B">
        <w:rPr>
          <w:sz w:val="20"/>
          <w:szCs w:val="20"/>
        </w:rPr>
        <w:t>.</w:t>
      </w:r>
      <w:r w:rsidRPr="009F4D7B">
        <w:rPr>
          <w:color w:val="000000"/>
          <w:sz w:val="20"/>
          <w:szCs w:val="20"/>
        </w:rPr>
        <w:t xml:space="preserve"> </w:t>
      </w:r>
      <w:r w:rsidRPr="009F4D7B">
        <w:rPr>
          <w:sz w:val="20"/>
          <w:szCs w:val="20"/>
        </w:rPr>
        <w:t xml:space="preserve"> Цей Додаток складено при повному розумінні Сторонами його умов та термінології українською мовою у двох автентичних примірниках, які мають однакову юридичну силу </w:t>
      </w:r>
      <w:r w:rsidRPr="009F4D7B">
        <w:rPr>
          <w:sz w:val="20"/>
          <w:szCs w:val="20"/>
          <w:lang w:val="ru-RU"/>
        </w:rPr>
        <w:t>-</w:t>
      </w:r>
      <w:r w:rsidRPr="009F4D7B">
        <w:rPr>
          <w:sz w:val="20"/>
          <w:szCs w:val="20"/>
        </w:rPr>
        <w:t xml:space="preserve"> по одному для кожної із Сторін.</w:t>
      </w:r>
    </w:p>
    <w:p w:rsidR="00DD36FD" w:rsidRPr="009F4D7B" w:rsidRDefault="00DD36FD" w:rsidP="00DD36FD">
      <w:pPr>
        <w:jc w:val="both"/>
        <w:rPr>
          <w:sz w:val="20"/>
          <w:szCs w:val="20"/>
        </w:rPr>
      </w:pPr>
      <w:r w:rsidRPr="009F4D7B">
        <w:rPr>
          <w:sz w:val="20"/>
          <w:szCs w:val="20"/>
        </w:rPr>
        <w:t>1</w:t>
      </w:r>
      <w:r w:rsidRPr="009F4D7B">
        <w:rPr>
          <w:sz w:val="20"/>
          <w:szCs w:val="20"/>
          <w:lang w:val="ru-RU"/>
        </w:rPr>
        <w:t>0</w:t>
      </w:r>
      <w:r w:rsidRPr="009F4D7B">
        <w:rPr>
          <w:sz w:val="20"/>
          <w:szCs w:val="20"/>
        </w:rPr>
        <w:t>. Цей Додаток набирає чинності з моменту підписання його повноважними представниками Сторін і діє до повного виконання сторонами своїх зобов’язань.</w:t>
      </w:r>
    </w:p>
    <w:p w:rsidR="00DD36FD" w:rsidRPr="009F4D7B" w:rsidRDefault="00DD36FD" w:rsidP="00DD36FD">
      <w:pPr>
        <w:jc w:val="both"/>
        <w:rPr>
          <w:sz w:val="20"/>
          <w:szCs w:val="20"/>
        </w:rPr>
      </w:pPr>
    </w:p>
    <w:p w:rsidR="00DD36FD" w:rsidRPr="009F4D7B" w:rsidRDefault="00DD36FD" w:rsidP="00DD36FD">
      <w:pPr>
        <w:ind w:firstLine="720"/>
        <w:jc w:val="center"/>
        <w:rPr>
          <w:b/>
          <w:sz w:val="20"/>
          <w:szCs w:val="20"/>
        </w:rPr>
      </w:pPr>
    </w:p>
    <w:p w:rsidR="005A3514" w:rsidRDefault="005A3514" w:rsidP="00600DC9">
      <w:pPr>
        <w:ind w:right="-24"/>
        <w:rPr>
          <w:b/>
          <w:sz w:val="20"/>
          <w:szCs w:val="20"/>
          <w:lang w:val="ru-RU"/>
        </w:rPr>
      </w:pPr>
    </w:p>
    <w:p w:rsidR="00BA3865" w:rsidRDefault="00BA3865" w:rsidP="00600DC9">
      <w:pPr>
        <w:ind w:right="-24"/>
        <w:rPr>
          <w:i/>
          <w:sz w:val="20"/>
          <w:szCs w:val="20"/>
          <w:lang w:val="ru-RU"/>
        </w:rPr>
      </w:pPr>
    </w:p>
    <w:p w:rsidR="00ED702C" w:rsidRPr="00BA3865" w:rsidRDefault="00ED702C" w:rsidP="00600DC9">
      <w:pPr>
        <w:ind w:right="-24"/>
        <w:rPr>
          <w:i/>
          <w:sz w:val="20"/>
          <w:szCs w:val="20"/>
          <w:lang w:val="ru-RU"/>
        </w:rPr>
      </w:pPr>
    </w:p>
    <w:p w:rsidR="005A3514" w:rsidRPr="009F4D7B" w:rsidRDefault="005A3514" w:rsidP="00600DC9">
      <w:pPr>
        <w:ind w:right="-24"/>
        <w:rPr>
          <w:i/>
          <w:sz w:val="20"/>
          <w:szCs w:val="20"/>
        </w:rPr>
      </w:pPr>
    </w:p>
    <w:p w:rsidR="00DD36FD" w:rsidRPr="009F4D7B" w:rsidRDefault="00B2043C" w:rsidP="00DD36FD">
      <w:pPr>
        <w:ind w:left="5812" w:right="-24"/>
        <w:jc w:val="right"/>
        <w:rPr>
          <w:i/>
          <w:sz w:val="20"/>
          <w:szCs w:val="20"/>
          <w:lang w:val="ru-RU"/>
        </w:rPr>
      </w:pPr>
      <w:r w:rsidRPr="009F4D7B">
        <w:rPr>
          <w:i/>
          <w:sz w:val="20"/>
          <w:szCs w:val="20"/>
        </w:rPr>
        <w:t xml:space="preserve">    </w:t>
      </w:r>
      <w:r w:rsidR="00B974BA" w:rsidRPr="009F4D7B">
        <w:rPr>
          <w:i/>
          <w:sz w:val="20"/>
          <w:szCs w:val="20"/>
        </w:rPr>
        <w:t xml:space="preserve">   </w:t>
      </w:r>
      <w:r w:rsidR="00DD36FD" w:rsidRPr="009F4D7B">
        <w:rPr>
          <w:i/>
          <w:sz w:val="20"/>
          <w:szCs w:val="20"/>
        </w:rPr>
        <w:t xml:space="preserve">Додаток   </w:t>
      </w:r>
      <w:r w:rsidRPr="009F4D7B">
        <w:rPr>
          <w:i/>
          <w:sz w:val="20"/>
          <w:szCs w:val="20"/>
        </w:rPr>
        <w:t xml:space="preserve"> </w:t>
      </w:r>
      <w:r w:rsidR="00DD36FD" w:rsidRPr="009F4D7B">
        <w:rPr>
          <w:i/>
          <w:sz w:val="20"/>
          <w:szCs w:val="20"/>
        </w:rPr>
        <w:t>№</w:t>
      </w:r>
      <w:r w:rsidR="00DD36FD" w:rsidRPr="009F4D7B">
        <w:rPr>
          <w:i/>
          <w:sz w:val="20"/>
          <w:szCs w:val="20"/>
          <w:lang w:val="ru-RU"/>
        </w:rPr>
        <w:t>2</w:t>
      </w:r>
    </w:p>
    <w:p w:rsidR="00E82DA0" w:rsidRDefault="00DD36FD" w:rsidP="00DD36FD">
      <w:pPr>
        <w:ind w:left="5760"/>
        <w:jc w:val="right"/>
        <w:rPr>
          <w:i/>
          <w:sz w:val="20"/>
          <w:szCs w:val="20"/>
        </w:rPr>
      </w:pPr>
      <w:r w:rsidRPr="009F4D7B">
        <w:rPr>
          <w:i/>
          <w:sz w:val="20"/>
          <w:szCs w:val="20"/>
        </w:rPr>
        <w:t>До догово</w:t>
      </w:r>
      <w:r w:rsidR="00E82DA0">
        <w:rPr>
          <w:i/>
          <w:sz w:val="20"/>
          <w:szCs w:val="20"/>
        </w:rPr>
        <w:t>ру про надання охоронних послуг</w:t>
      </w:r>
    </w:p>
    <w:p w:rsidR="00DD36FD" w:rsidRPr="0064433B" w:rsidRDefault="00DD36FD" w:rsidP="00DD36FD">
      <w:pPr>
        <w:ind w:left="5760"/>
        <w:jc w:val="right"/>
        <w:rPr>
          <w:i/>
          <w:sz w:val="20"/>
          <w:szCs w:val="20"/>
        </w:rPr>
      </w:pPr>
      <w:r w:rsidRPr="009F4D7B">
        <w:rPr>
          <w:i/>
          <w:sz w:val="20"/>
          <w:szCs w:val="20"/>
        </w:rPr>
        <w:t>№</w:t>
      </w:r>
      <w:r w:rsidRPr="0064433B">
        <w:rPr>
          <w:i/>
          <w:sz w:val="20"/>
          <w:szCs w:val="20"/>
        </w:rPr>
        <w:t xml:space="preserve"> </w:t>
      </w:r>
      <w:r w:rsidR="009F4D7B" w:rsidRPr="0064433B">
        <w:rPr>
          <w:i/>
          <w:sz w:val="20"/>
          <w:szCs w:val="20"/>
        </w:rPr>
        <w:t>____</w:t>
      </w:r>
      <w:r w:rsidR="00E82DA0" w:rsidRPr="0064433B">
        <w:rPr>
          <w:i/>
          <w:sz w:val="20"/>
          <w:szCs w:val="20"/>
        </w:rPr>
        <w:t>__</w:t>
      </w:r>
      <w:r w:rsidR="009F4D7B" w:rsidRPr="0064433B">
        <w:rPr>
          <w:i/>
          <w:sz w:val="20"/>
          <w:szCs w:val="20"/>
        </w:rPr>
        <w:t>___</w:t>
      </w:r>
      <w:r w:rsidR="00DF3C22" w:rsidRPr="0064433B">
        <w:rPr>
          <w:i/>
          <w:sz w:val="20"/>
          <w:szCs w:val="20"/>
        </w:rPr>
        <w:t xml:space="preserve"> </w:t>
      </w:r>
      <w:r w:rsidR="008E1C1A" w:rsidRPr="0064433B">
        <w:rPr>
          <w:i/>
          <w:sz w:val="20"/>
          <w:szCs w:val="20"/>
        </w:rPr>
        <w:t xml:space="preserve"> </w:t>
      </w:r>
      <w:r w:rsidR="00DF3C22" w:rsidRPr="0064433B">
        <w:rPr>
          <w:i/>
          <w:sz w:val="20"/>
          <w:szCs w:val="20"/>
        </w:rPr>
        <w:t>від</w:t>
      </w:r>
      <w:r w:rsidR="005804B3" w:rsidRPr="0064433B">
        <w:rPr>
          <w:i/>
          <w:sz w:val="20"/>
          <w:szCs w:val="20"/>
        </w:rPr>
        <w:t xml:space="preserve"> </w:t>
      </w:r>
      <w:r w:rsidR="00E82DA0" w:rsidRPr="0064433B">
        <w:rPr>
          <w:i/>
          <w:sz w:val="20"/>
          <w:szCs w:val="20"/>
        </w:rPr>
        <w:t>___</w:t>
      </w:r>
      <w:r w:rsidR="009F4D7B" w:rsidRPr="0064433B">
        <w:rPr>
          <w:i/>
          <w:sz w:val="20"/>
          <w:szCs w:val="20"/>
        </w:rPr>
        <w:t>______________</w:t>
      </w:r>
      <w:r w:rsidR="00B2043C" w:rsidRPr="0064433B">
        <w:rPr>
          <w:i/>
          <w:sz w:val="20"/>
          <w:szCs w:val="20"/>
        </w:rPr>
        <w:t xml:space="preserve"> року</w:t>
      </w:r>
    </w:p>
    <w:p w:rsidR="00DD36FD" w:rsidRPr="009F4D7B" w:rsidRDefault="00DD36FD" w:rsidP="00DD36FD">
      <w:pPr>
        <w:tabs>
          <w:tab w:val="left" w:pos="284"/>
          <w:tab w:val="left" w:pos="426"/>
        </w:tabs>
        <w:spacing w:line="20" w:lineRule="atLeast"/>
        <w:jc w:val="right"/>
        <w:rPr>
          <w:sz w:val="20"/>
          <w:szCs w:val="20"/>
        </w:rPr>
      </w:pPr>
    </w:p>
    <w:p w:rsidR="00DD36FD" w:rsidRPr="009F4D7B" w:rsidRDefault="00DD36FD" w:rsidP="00DD36FD">
      <w:pPr>
        <w:tabs>
          <w:tab w:val="left" w:pos="284"/>
          <w:tab w:val="left" w:pos="426"/>
        </w:tabs>
        <w:spacing w:line="20" w:lineRule="atLeast"/>
        <w:jc w:val="center"/>
        <w:rPr>
          <w:b/>
          <w:sz w:val="20"/>
          <w:szCs w:val="20"/>
        </w:rPr>
      </w:pPr>
      <w:r w:rsidRPr="009F4D7B">
        <w:rPr>
          <w:b/>
          <w:sz w:val="20"/>
          <w:szCs w:val="20"/>
        </w:rPr>
        <w:t xml:space="preserve">ІНСТРУКЦІЯ </w:t>
      </w:r>
    </w:p>
    <w:p w:rsidR="00DD36FD" w:rsidRPr="009F4D7B" w:rsidRDefault="00DD36FD" w:rsidP="00DD36FD">
      <w:pPr>
        <w:tabs>
          <w:tab w:val="left" w:pos="284"/>
          <w:tab w:val="left" w:pos="426"/>
        </w:tabs>
        <w:spacing w:line="20" w:lineRule="atLeast"/>
        <w:jc w:val="center"/>
        <w:rPr>
          <w:b/>
          <w:sz w:val="20"/>
          <w:szCs w:val="20"/>
        </w:rPr>
      </w:pPr>
      <w:r w:rsidRPr="009F4D7B">
        <w:rPr>
          <w:b/>
          <w:sz w:val="20"/>
          <w:szCs w:val="20"/>
        </w:rPr>
        <w:t>з користування сигналізацією</w:t>
      </w:r>
    </w:p>
    <w:p w:rsidR="00DD36FD" w:rsidRPr="009F4D7B" w:rsidRDefault="00DD36FD" w:rsidP="00DD36FD">
      <w:pPr>
        <w:tabs>
          <w:tab w:val="left" w:pos="284"/>
          <w:tab w:val="left" w:pos="426"/>
        </w:tabs>
        <w:spacing w:line="20" w:lineRule="atLeast"/>
        <w:jc w:val="center"/>
        <w:rPr>
          <w:sz w:val="20"/>
          <w:szCs w:val="20"/>
        </w:rPr>
      </w:pPr>
    </w:p>
    <w:p w:rsidR="00DD36FD" w:rsidRPr="009F4D7B" w:rsidRDefault="00DD36FD" w:rsidP="00DD36FD">
      <w:pPr>
        <w:jc w:val="center"/>
        <w:rPr>
          <w:b/>
          <w:sz w:val="20"/>
          <w:szCs w:val="20"/>
        </w:rPr>
      </w:pPr>
      <w:r w:rsidRPr="009F4D7B">
        <w:rPr>
          <w:b/>
          <w:sz w:val="20"/>
          <w:szCs w:val="20"/>
        </w:rPr>
        <w:t>1. ЗАГАЛЬНІ ПОЛОЖЕННЯ</w:t>
      </w:r>
    </w:p>
    <w:p w:rsidR="00DD36FD" w:rsidRPr="009F4D7B" w:rsidRDefault="00DD36FD" w:rsidP="00DD36FD">
      <w:pPr>
        <w:jc w:val="both"/>
        <w:rPr>
          <w:sz w:val="20"/>
          <w:szCs w:val="20"/>
        </w:rPr>
      </w:pPr>
      <w:r w:rsidRPr="009F4D7B">
        <w:rPr>
          <w:sz w:val="20"/>
          <w:szCs w:val="20"/>
        </w:rPr>
        <w:t xml:space="preserve">1.1. Здавання сигналізації на об’єкті під спостереження і зняття сигналізації зі спостереження здійснюються уповноваженими особами </w:t>
      </w:r>
      <w:proofErr w:type="spellStart"/>
      <w:r w:rsidRPr="009F4D7B">
        <w:rPr>
          <w:sz w:val="20"/>
          <w:szCs w:val="20"/>
        </w:rPr>
        <w:t>“Замовника”</w:t>
      </w:r>
      <w:proofErr w:type="spellEnd"/>
      <w:r w:rsidRPr="009F4D7B">
        <w:rPr>
          <w:sz w:val="20"/>
          <w:szCs w:val="20"/>
        </w:rPr>
        <w:t>.</w:t>
      </w:r>
    </w:p>
    <w:p w:rsidR="00DD36FD" w:rsidRPr="009F4D7B" w:rsidRDefault="00DD36FD" w:rsidP="00DD36FD">
      <w:pPr>
        <w:jc w:val="both"/>
        <w:rPr>
          <w:sz w:val="20"/>
          <w:szCs w:val="20"/>
        </w:rPr>
      </w:pPr>
      <w:r w:rsidRPr="009F4D7B">
        <w:rPr>
          <w:sz w:val="20"/>
          <w:szCs w:val="20"/>
        </w:rPr>
        <w:t xml:space="preserve">1.2. Перелік осіб, уповноважених </w:t>
      </w:r>
      <w:proofErr w:type="spellStart"/>
      <w:r w:rsidRPr="009F4D7B">
        <w:rPr>
          <w:sz w:val="20"/>
          <w:szCs w:val="20"/>
        </w:rPr>
        <w:t>“Замовником”</w:t>
      </w:r>
      <w:proofErr w:type="spellEnd"/>
      <w:r w:rsidRPr="009F4D7B">
        <w:rPr>
          <w:sz w:val="20"/>
          <w:szCs w:val="20"/>
        </w:rPr>
        <w:t xml:space="preserve"> на здавання сигналізації під спостереження та її зняття зі спостереження, визначається ним самостійно. Про персональний склад цих осіб, адреси їх місця проживання та телефони, </w:t>
      </w:r>
      <w:proofErr w:type="spellStart"/>
      <w:r w:rsidRPr="009F4D7B">
        <w:rPr>
          <w:sz w:val="20"/>
          <w:szCs w:val="20"/>
        </w:rPr>
        <w:t>“Замовн</w:t>
      </w:r>
      <w:r w:rsidR="001448D3" w:rsidRPr="009F4D7B">
        <w:rPr>
          <w:sz w:val="20"/>
          <w:szCs w:val="20"/>
        </w:rPr>
        <w:t>ик”</w:t>
      </w:r>
      <w:proofErr w:type="spellEnd"/>
      <w:r w:rsidR="001448D3" w:rsidRPr="009F4D7B">
        <w:rPr>
          <w:sz w:val="20"/>
          <w:szCs w:val="20"/>
        </w:rPr>
        <w:t xml:space="preserve"> письмово повідомляє </w:t>
      </w:r>
      <w:proofErr w:type="spellStart"/>
      <w:r w:rsidR="001448D3" w:rsidRPr="009F4D7B">
        <w:rPr>
          <w:sz w:val="20"/>
          <w:szCs w:val="20"/>
        </w:rPr>
        <w:t>“Виконавця</w:t>
      </w:r>
      <w:r w:rsidRPr="009F4D7B">
        <w:rPr>
          <w:sz w:val="20"/>
          <w:szCs w:val="20"/>
        </w:rPr>
        <w:t>”</w:t>
      </w:r>
      <w:proofErr w:type="spellEnd"/>
      <w:r w:rsidRPr="009F4D7B">
        <w:rPr>
          <w:sz w:val="20"/>
          <w:szCs w:val="20"/>
        </w:rPr>
        <w:t xml:space="preserve">. У випадку змін у складі уповноважених осіб, зміни адрес їх місця проживання або телефонів, </w:t>
      </w:r>
      <w:proofErr w:type="spellStart"/>
      <w:r w:rsidRPr="009F4D7B">
        <w:rPr>
          <w:sz w:val="20"/>
          <w:szCs w:val="20"/>
        </w:rPr>
        <w:t>“Замовник”</w:t>
      </w:r>
      <w:proofErr w:type="spellEnd"/>
      <w:r w:rsidRPr="009F4D7B">
        <w:rPr>
          <w:sz w:val="20"/>
          <w:szCs w:val="20"/>
        </w:rPr>
        <w:t xml:space="preserve"> зобов’язаний негайно пис</w:t>
      </w:r>
      <w:r w:rsidR="001448D3" w:rsidRPr="009F4D7B">
        <w:rPr>
          <w:sz w:val="20"/>
          <w:szCs w:val="20"/>
        </w:rPr>
        <w:t xml:space="preserve">ьмово повідомити про це </w:t>
      </w:r>
      <w:proofErr w:type="spellStart"/>
      <w:r w:rsidR="001448D3" w:rsidRPr="009F4D7B">
        <w:rPr>
          <w:sz w:val="20"/>
          <w:szCs w:val="20"/>
        </w:rPr>
        <w:t>“Виконавця</w:t>
      </w:r>
      <w:r w:rsidRPr="009F4D7B">
        <w:rPr>
          <w:sz w:val="20"/>
          <w:szCs w:val="20"/>
        </w:rPr>
        <w:t>”</w:t>
      </w:r>
      <w:proofErr w:type="spellEnd"/>
      <w:r w:rsidRPr="009F4D7B">
        <w:rPr>
          <w:sz w:val="20"/>
          <w:szCs w:val="20"/>
        </w:rPr>
        <w:t xml:space="preserve">. </w:t>
      </w:r>
    </w:p>
    <w:p w:rsidR="00DD36FD" w:rsidRPr="009F4D7B" w:rsidRDefault="00DD36FD" w:rsidP="00DD36FD">
      <w:pPr>
        <w:jc w:val="both"/>
        <w:rPr>
          <w:sz w:val="20"/>
          <w:szCs w:val="20"/>
        </w:rPr>
      </w:pPr>
      <w:r w:rsidRPr="009F4D7B">
        <w:rPr>
          <w:sz w:val="20"/>
          <w:szCs w:val="20"/>
        </w:rPr>
        <w:t xml:space="preserve">1.3. Уповноважені особи </w:t>
      </w:r>
      <w:proofErr w:type="spellStart"/>
      <w:r w:rsidRPr="009F4D7B">
        <w:rPr>
          <w:sz w:val="20"/>
          <w:szCs w:val="20"/>
        </w:rPr>
        <w:t>“Замовника”</w:t>
      </w:r>
      <w:proofErr w:type="spellEnd"/>
      <w:r w:rsidRPr="009F4D7B">
        <w:rPr>
          <w:sz w:val="20"/>
          <w:szCs w:val="20"/>
        </w:rPr>
        <w:t xml:space="preserve"> є відповідальними за правильність користування сигналізацією на об'єкті, дотримання порядку здачі сигналізації під спостереження та зняття її зі спостереження.</w:t>
      </w:r>
    </w:p>
    <w:p w:rsidR="00DD36FD" w:rsidRPr="009F4D7B" w:rsidRDefault="00DD36FD" w:rsidP="00DD36FD">
      <w:pPr>
        <w:jc w:val="both"/>
        <w:rPr>
          <w:sz w:val="20"/>
          <w:szCs w:val="20"/>
        </w:rPr>
      </w:pPr>
      <w:r w:rsidRPr="009F4D7B">
        <w:rPr>
          <w:sz w:val="20"/>
          <w:szCs w:val="20"/>
        </w:rPr>
        <w:t>1.4. Здаванню під спостереження підлягає лише сигналізація, встановлена на об’єктах, які зазначені у Дислокації Договору.</w:t>
      </w:r>
    </w:p>
    <w:p w:rsidR="00DD36FD" w:rsidRPr="009F4D7B" w:rsidRDefault="00DD36FD" w:rsidP="00DD36FD">
      <w:pPr>
        <w:jc w:val="both"/>
        <w:rPr>
          <w:sz w:val="20"/>
          <w:szCs w:val="20"/>
        </w:rPr>
      </w:pPr>
      <w:r w:rsidRPr="009F4D7B">
        <w:rPr>
          <w:sz w:val="20"/>
          <w:szCs w:val="20"/>
        </w:rPr>
        <w:t xml:space="preserve">1.5. У випадку виявлення несправності сигналізації на об’єкті </w:t>
      </w:r>
      <w:proofErr w:type="spellStart"/>
      <w:r w:rsidRPr="009F4D7B">
        <w:rPr>
          <w:sz w:val="20"/>
          <w:szCs w:val="20"/>
        </w:rPr>
        <w:t>“Замовник”</w:t>
      </w:r>
      <w:proofErr w:type="spellEnd"/>
      <w:r w:rsidRPr="009F4D7B">
        <w:rPr>
          <w:sz w:val="20"/>
          <w:szCs w:val="20"/>
        </w:rPr>
        <w:t xml:space="preserve"> повідомляє про це на ПЦС </w:t>
      </w:r>
      <w:proofErr w:type="spellStart"/>
      <w:r w:rsidRPr="009F4D7B">
        <w:rPr>
          <w:sz w:val="20"/>
          <w:szCs w:val="20"/>
        </w:rPr>
        <w:t>“</w:t>
      </w:r>
      <w:r w:rsidR="001448D3" w:rsidRPr="009F4D7B">
        <w:rPr>
          <w:sz w:val="20"/>
          <w:szCs w:val="20"/>
        </w:rPr>
        <w:t>Виконавця</w:t>
      </w:r>
      <w:r w:rsidRPr="009F4D7B">
        <w:rPr>
          <w:sz w:val="20"/>
          <w:szCs w:val="20"/>
        </w:rPr>
        <w:t>”</w:t>
      </w:r>
      <w:proofErr w:type="spellEnd"/>
      <w:r w:rsidRPr="009F4D7B">
        <w:rPr>
          <w:sz w:val="20"/>
          <w:szCs w:val="20"/>
        </w:rPr>
        <w:t xml:space="preserve">, на який підключена сигналізація, за телефонами </w:t>
      </w:r>
      <w:r w:rsidRPr="009F4D7B">
        <w:rPr>
          <w:b/>
          <w:sz w:val="20"/>
          <w:szCs w:val="20"/>
          <w:u w:val="single"/>
        </w:rPr>
        <w:t>(096) 260 70 20</w:t>
      </w:r>
    </w:p>
    <w:p w:rsidR="00DD36FD" w:rsidRPr="009F4D7B" w:rsidRDefault="00DD36FD" w:rsidP="00DD36FD">
      <w:pPr>
        <w:jc w:val="both"/>
        <w:rPr>
          <w:sz w:val="20"/>
          <w:szCs w:val="20"/>
        </w:rPr>
      </w:pPr>
      <w:r w:rsidRPr="009F4D7B">
        <w:rPr>
          <w:sz w:val="20"/>
          <w:szCs w:val="20"/>
        </w:rPr>
        <w:t xml:space="preserve">1.6. У період охорони майна на об’єкті </w:t>
      </w:r>
      <w:proofErr w:type="spellStart"/>
      <w:r w:rsidRPr="009F4D7B">
        <w:rPr>
          <w:sz w:val="20"/>
          <w:szCs w:val="20"/>
        </w:rPr>
        <w:t>“Замовнику”</w:t>
      </w:r>
      <w:proofErr w:type="spellEnd"/>
      <w:r w:rsidRPr="009F4D7B">
        <w:rPr>
          <w:sz w:val="20"/>
          <w:szCs w:val="20"/>
        </w:rPr>
        <w:t xml:space="preserve"> забороняється використовувати будь-яке телекомунікаційне обладнання, що підключене до телефонної лінії, яка використовується для роботи сигналізації на об’єкті.</w:t>
      </w:r>
    </w:p>
    <w:p w:rsidR="00DD36FD" w:rsidRPr="009F4D7B" w:rsidRDefault="00DD36FD" w:rsidP="00DD36FD">
      <w:pPr>
        <w:jc w:val="both"/>
        <w:rPr>
          <w:sz w:val="20"/>
          <w:szCs w:val="20"/>
        </w:rPr>
      </w:pPr>
    </w:p>
    <w:p w:rsidR="00DD36FD" w:rsidRPr="009F4D7B" w:rsidRDefault="00DD36FD" w:rsidP="00DD36FD">
      <w:pPr>
        <w:jc w:val="center"/>
        <w:rPr>
          <w:b/>
          <w:sz w:val="20"/>
          <w:szCs w:val="20"/>
        </w:rPr>
      </w:pPr>
      <w:r w:rsidRPr="009F4D7B">
        <w:rPr>
          <w:b/>
          <w:sz w:val="20"/>
          <w:szCs w:val="20"/>
        </w:rPr>
        <w:t>2. ЗДАВАННЯ СИГНАЛІЗАЦІЇ ПІД СПОСТЕРЕЖЕННЯ</w:t>
      </w:r>
    </w:p>
    <w:p w:rsidR="00DD36FD" w:rsidRPr="009F4D7B" w:rsidRDefault="00DD36FD" w:rsidP="00DD36FD">
      <w:pPr>
        <w:jc w:val="both"/>
        <w:rPr>
          <w:sz w:val="20"/>
          <w:szCs w:val="20"/>
        </w:rPr>
      </w:pPr>
      <w:r w:rsidRPr="009F4D7B">
        <w:rPr>
          <w:sz w:val="20"/>
          <w:szCs w:val="20"/>
        </w:rPr>
        <w:t xml:space="preserve">2.1. Не менше ніж за годину до закриття об’єкта і здачі сигналізації під спостереження уповноважена особа </w:t>
      </w:r>
      <w:proofErr w:type="spellStart"/>
      <w:r w:rsidRPr="009F4D7B">
        <w:rPr>
          <w:sz w:val="20"/>
          <w:szCs w:val="20"/>
        </w:rPr>
        <w:t>“Замовника”</w:t>
      </w:r>
      <w:proofErr w:type="spellEnd"/>
      <w:r w:rsidRPr="009F4D7B">
        <w:rPr>
          <w:sz w:val="20"/>
          <w:szCs w:val="20"/>
        </w:rPr>
        <w:t xml:space="preserve"> здійснює контрольну перевірку працездатності сигналізації на об’єкті. У випадку виявлення несправності сигналізації негайно повідомляє про це </w:t>
      </w:r>
      <w:proofErr w:type="spellStart"/>
      <w:r w:rsidRPr="009F4D7B">
        <w:rPr>
          <w:sz w:val="20"/>
          <w:szCs w:val="20"/>
        </w:rPr>
        <w:t>“</w:t>
      </w:r>
      <w:r w:rsidR="006C1793" w:rsidRPr="009F4D7B">
        <w:rPr>
          <w:sz w:val="20"/>
          <w:szCs w:val="20"/>
        </w:rPr>
        <w:t>Виконавця</w:t>
      </w:r>
      <w:r w:rsidRPr="009F4D7B">
        <w:rPr>
          <w:sz w:val="20"/>
          <w:szCs w:val="20"/>
        </w:rPr>
        <w:t>”</w:t>
      </w:r>
      <w:proofErr w:type="spellEnd"/>
      <w:r w:rsidRPr="009F4D7B">
        <w:rPr>
          <w:sz w:val="20"/>
          <w:szCs w:val="20"/>
        </w:rPr>
        <w:t xml:space="preserve"> за телефоном </w:t>
      </w:r>
    </w:p>
    <w:p w:rsidR="00DD36FD" w:rsidRPr="009F4D7B" w:rsidRDefault="00DD36FD" w:rsidP="00DD36FD">
      <w:pPr>
        <w:jc w:val="both"/>
        <w:rPr>
          <w:sz w:val="20"/>
          <w:szCs w:val="20"/>
        </w:rPr>
      </w:pPr>
      <w:r w:rsidRPr="009F4D7B">
        <w:rPr>
          <w:sz w:val="20"/>
          <w:szCs w:val="20"/>
        </w:rPr>
        <w:t xml:space="preserve">2.2. Перед здаванням сигналізації під спостереження уповноважена особа </w:t>
      </w:r>
      <w:proofErr w:type="spellStart"/>
      <w:r w:rsidRPr="009F4D7B">
        <w:rPr>
          <w:sz w:val="20"/>
          <w:szCs w:val="20"/>
        </w:rPr>
        <w:t>“Замовника”</w:t>
      </w:r>
      <w:proofErr w:type="spellEnd"/>
      <w:r w:rsidRPr="009F4D7B">
        <w:rPr>
          <w:sz w:val="20"/>
          <w:szCs w:val="20"/>
        </w:rPr>
        <w:t xml:space="preserve"> повинна:</w:t>
      </w:r>
    </w:p>
    <w:p w:rsidR="00DD36FD" w:rsidRPr="009F4D7B" w:rsidRDefault="00DD36FD" w:rsidP="00DD36FD">
      <w:pPr>
        <w:jc w:val="both"/>
        <w:rPr>
          <w:sz w:val="20"/>
          <w:szCs w:val="20"/>
        </w:rPr>
      </w:pPr>
      <w:r w:rsidRPr="009F4D7B">
        <w:rPr>
          <w:sz w:val="20"/>
          <w:szCs w:val="20"/>
        </w:rPr>
        <w:t>2.2.1. Ретельно оглянути всі приміщення об’єкта з метою виявлення і випровадження з них сторонніх осіб.</w:t>
      </w:r>
    </w:p>
    <w:p w:rsidR="00DD36FD" w:rsidRPr="009F4D7B" w:rsidRDefault="00DD36FD" w:rsidP="00DD36FD">
      <w:pPr>
        <w:jc w:val="both"/>
        <w:rPr>
          <w:sz w:val="20"/>
          <w:szCs w:val="20"/>
        </w:rPr>
      </w:pPr>
      <w:r w:rsidRPr="009F4D7B">
        <w:rPr>
          <w:sz w:val="20"/>
          <w:szCs w:val="20"/>
        </w:rPr>
        <w:t xml:space="preserve">2.2.2. Перевірити об’єкт на предмет виявлення пошкоджень його вікон, дверей, </w:t>
      </w:r>
      <w:proofErr w:type="spellStart"/>
      <w:r w:rsidRPr="009F4D7B">
        <w:rPr>
          <w:sz w:val="20"/>
          <w:szCs w:val="20"/>
        </w:rPr>
        <w:t>грат</w:t>
      </w:r>
      <w:proofErr w:type="spellEnd"/>
      <w:r w:rsidRPr="009F4D7B">
        <w:rPr>
          <w:sz w:val="20"/>
          <w:szCs w:val="20"/>
        </w:rPr>
        <w:t xml:space="preserve">, замків і інших запірних пристроїв, або пошкоджень його архітектурно-будівельних конструкції. Перекрити воду, вимкнути </w:t>
      </w:r>
      <w:proofErr w:type="spellStart"/>
      <w:r w:rsidRPr="009F4D7B">
        <w:rPr>
          <w:sz w:val="20"/>
          <w:szCs w:val="20"/>
        </w:rPr>
        <w:t>електро</w:t>
      </w:r>
      <w:proofErr w:type="spellEnd"/>
      <w:r w:rsidRPr="009F4D7B">
        <w:rPr>
          <w:sz w:val="20"/>
          <w:szCs w:val="20"/>
        </w:rPr>
        <w:t>, газоприлади та інші джерела вогню.</w:t>
      </w:r>
    </w:p>
    <w:p w:rsidR="00DD36FD" w:rsidRPr="009F4D7B" w:rsidRDefault="00DD36FD" w:rsidP="00DD36FD">
      <w:pPr>
        <w:jc w:val="both"/>
        <w:rPr>
          <w:sz w:val="20"/>
          <w:szCs w:val="20"/>
        </w:rPr>
      </w:pPr>
      <w:r w:rsidRPr="009F4D7B">
        <w:rPr>
          <w:sz w:val="20"/>
          <w:szCs w:val="20"/>
        </w:rPr>
        <w:t>2.2.3. Грошові кошти, цінні папери, дорогоцінні метали та вироби з них, дорогоцінне каміння та вироби з них, зброю, боєприпаси, наркотичні засоби, психотропні речовини, їх аналоги або прекурсори перемістити у спеціально обладнані для цього приміщення та закрити їх у сейф або металевий ящик (шафу).</w:t>
      </w:r>
    </w:p>
    <w:p w:rsidR="00DD36FD" w:rsidRPr="009F4D7B" w:rsidRDefault="00DD36FD" w:rsidP="00DD36FD">
      <w:pPr>
        <w:jc w:val="both"/>
        <w:rPr>
          <w:sz w:val="20"/>
          <w:szCs w:val="20"/>
        </w:rPr>
      </w:pPr>
      <w:r w:rsidRPr="009F4D7B">
        <w:rPr>
          <w:sz w:val="20"/>
          <w:szCs w:val="20"/>
        </w:rPr>
        <w:t>2.2.4. Закрити вікна, двері, люки, грати, інші конструкції на запори (защіпки та замки).</w:t>
      </w:r>
    </w:p>
    <w:p w:rsidR="00DD36FD" w:rsidRPr="009F4D7B" w:rsidRDefault="00DD36FD" w:rsidP="00DD36FD">
      <w:pPr>
        <w:jc w:val="both"/>
        <w:rPr>
          <w:sz w:val="20"/>
          <w:szCs w:val="20"/>
        </w:rPr>
      </w:pPr>
      <w:r w:rsidRPr="009F4D7B">
        <w:rPr>
          <w:sz w:val="20"/>
          <w:szCs w:val="20"/>
        </w:rPr>
        <w:t>2.2.5. Ввімкнути на об’єкті передбачене внутрішнє і зовнішнє освітлення, одночасно провести огляд сигналізації з метою виявлення відключених чи несправних приладів і датчиків сигналізації;</w:t>
      </w:r>
    </w:p>
    <w:p w:rsidR="00DD36FD" w:rsidRPr="009F4D7B" w:rsidRDefault="00DD36FD" w:rsidP="00DD36FD">
      <w:pPr>
        <w:jc w:val="both"/>
        <w:rPr>
          <w:sz w:val="20"/>
          <w:szCs w:val="20"/>
        </w:rPr>
      </w:pPr>
      <w:r w:rsidRPr="009F4D7B">
        <w:rPr>
          <w:sz w:val="20"/>
          <w:szCs w:val="20"/>
        </w:rPr>
        <w:t xml:space="preserve">2.2.6. Включити сигналізацію в режим </w:t>
      </w:r>
      <w:proofErr w:type="spellStart"/>
      <w:r w:rsidRPr="009F4D7B">
        <w:rPr>
          <w:sz w:val="20"/>
          <w:szCs w:val="20"/>
        </w:rPr>
        <w:t>“Охорона”</w:t>
      </w:r>
      <w:proofErr w:type="spellEnd"/>
      <w:r w:rsidRPr="009F4D7B">
        <w:rPr>
          <w:sz w:val="20"/>
          <w:szCs w:val="20"/>
        </w:rPr>
        <w:t xml:space="preserve"> у відповідності до правил користування встановленими на об’єкті приладами, пересвідчитись по оптичних приладах, що сигналізація на об’єкті знаходиться в режимі </w:t>
      </w:r>
      <w:proofErr w:type="spellStart"/>
      <w:r w:rsidRPr="009F4D7B">
        <w:rPr>
          <w:sz w:val="20"/>
          <w:szCs w:val="20"/>
        </w:rPr>
        <w:t>“Охорона”</w:t>
      </w:r>
      <w:proofErr w:type="spellEnd"/>
      <w:r w:rsidRPr="009F4D7B">
        <w:rPr>
          <w:sz w:val="20"/>
          <w:szCs w:val="20"/>
        </w:rPr>
        <w:t xml:space="preserve"> та негайно вийти із приміщення, закривши за собою двері на замок.</w:t>
      </w:r>
    </w:p>
    <w:p w:rsidR="00DD36FD" w:rsidRPr="009F4D7B" w:rsidRDefault="00DD36FD" w:rsidP="00DD36FD">
      <w:pPr>
        <w:jc w:val="both"/>
        <w:rPr>
          <w:sz w:val="20"/>
          <w:szCs w:val="20"/>
        </w:rPr>
      </w:pPr>
      <w:r w:rsidRPr="009F4D7B">
        <w:rPr>
          <w:sz w:val="20"/>
          <w:szCs w:val="20"/>
        </w:rPr>
        <w:t xml:space="preserve">2.3. У випадку виявлення несправності сигналізації, ліній електроживлення або електрозв’язку, до яких підключена сигналізація на об’єкті, негайно повідомити про це </w:t>
      </w:r>
      <w:proofErr w:type="spellStart"/>
      <w:r w:rsidRPr="009F4D7B">
        <w:rPr>
          <w:sz w:val="20"/>
          <w:szCs w:val="20"/>
        </w:rPr>
        <w:t>“</w:t>
      </w:r>
      <w:r w:rsidR="00B1083C" w:rsidRPr="009F4D7B">
        <w:rPr>
          <w:sz w:val="20"/>
          <w:szCs w:val="20"/>
        </w:rPr>
        <w:t>Виконавця</w:t>
      </w:r>
      <w:r w:rsidRPr="009F4D7B">
        <w:rPr>
          <w:sz w:val="20"/>
          <w:szCs w:val="20"/>
        </w:rPr>
        <w:t>”</w:t>
      </w:r>
      <w:proofErr w:type="spellEnd"/>
      <w:r w:rsidRPr="009F4D7B">
        <w:rPr>
          <w:sz w:val="20"/>
          <w:szCs w:val="20"/>
        </w:rPr>
        <w:t xml:space="preserve"> і відповідні служби підприємств електрозабезпечення та електрозв’язку, дочекатись прибуття представника “</w:t>
      </w:r>
      <w:r w:rsidR="00B1083C" w:rsidRPr="009F4D7B">
        <w:rPr>
          <w:sz w:val="20"/>
          <w:szCs w:val="20"/>
        </w:rPr>
        <w:t xml:space="preserve"> Виконавця </w:t>
      </w:r>
      <w:r w:rsidRPr="009F4D7B">
        <w:rPr>
          <w:sz w:val="20"/>
          <w:szCs w:val="20"/>
        </w:rPr>
        <w:t xml:space="preserve">” на об’єкт. </w:t>
      </w:r>
    </w:p>
    <w:p w:rsidR="00DD36FD" w:rsidRPr="009F4D7B" w:rsidRDefault="00DD36FD" w:rsidP="00DD36FD">
      <w:pPr>
        <w:jc w:val="both"/>
        <w:rPr>
          <w:sz w:val="20"/>
          <w:szCs w:val="20"/>
        </w:rPr>
      </w:pPr>
      <w:r w:rsidRPr="009F4D7B">
        <w:rPr>
          <w:sz w:val="20"/>
          <w:szCs w:val="20"/>
        </w:rPr>
        <w:t>2.4. До прибуття представника “</w:t>
      </w:r>
      <w:r w:rsidR="00B1083C" w:rsidRPr="009F4D7B">
        <w:rPr>
          <w:sz w:val="20"/>
          <w:szCs w:val="20"/>
        </w:rPr>
        <w:t xml:space="preserve"> Виконавця </w:t>
      </w:r>
      <w:r w:rsidRPr="009F4D7B">
        <w:rPr>
          <w:sz w:val="20"/>
          <w:szCs w:val="20"/>
        </w:rPr>
        <w:t>” провести повторну перевірку готовності об’єкта до здачі сигналізації під спостереження в порядку, вказаному в п.2.2 цієї Інструкції;</w:t>
      </w:r>
    </w:p>
    <w:p w:rsidR="00B1083C" w:rsidRPr="009F4D7B" w:rsidRDefault="00DD36FD" w:rsidP="00DD36FD">
      <w:pPr>
        <w:jc w:val="both"/>
        <w:rPr>
          <w:sz w:val="20"/>
          <w:szCs w:val="20"/>
        </w:rPr>
      </w:pPr>
      <w:r w:rsidRPr="009F4D7B">
        <w:rPr>
          <w:sz w:val="20"/>
          <w:szCs w:val="20"/>
        </w:rPr>
        <w:t xml:space="preserve">2.5. Після усунення причин непрацездатності сигналізації спільно з представником </w:t>
      </w:r>
    </w:p>
    <w:p w:rsidR="00DD36FD" w:rsidRPr="009F4D7B" w:rsidRDefault="00DD36FD" w:rsidP="00DD36FD">
      <w:pPr>
        <w:jc w:val="both"/>
        <w:rPr>
          <w:sz w:val="20"/>
          <w:szCs w:val="20"/>
        </w:rPr>
      </w:pPr>
      <w:r w:rsidRPr="009F4D7B">
        <w:rPr>
          <w:sz w:val="20"/>
          <w:szCs w:val="20"/>
        </w:rPr>
        <w:t>“</w:t>
      </w:r>
      <w:r w:rsidR="00B1083C" w:rsidRPr="009F4D7B">
        <w:rPr>
          <w:sz w:val="20"/>
          <w:szCs w:val="20"/>
        </w:rPr>
        <w:t xml:space="preserve"> Виконавця </w:t>
      </w:r>
      <w:r w:rsidRPr="009F4D7B">
        <w:rPr>
          <w:sz w:val="20"/>
          <w:szCs w:val="20"/>
        </w:rPr>
        <w:t>” провести здачу сигналізації під спостереження та закрити об’єкт.</w:t>
      </w:r>
    </w:p>
    <w:p w:rsidR="00DD36FD" w:rsidRPr="009F4D7B" w:rsidRDefault="00DD36FD" w:rsidP="00DD36FD">
      <w:pPr>
        <w:jc w:val="both"/>
        <w:rPr>
          <w:sz w:val="20"/>
          <w:szCs w:val="20"/>
        </w:rPr>
      </w:pPr>
      <w:r w:rsidRPr="009F4D7B">
        <w:rPr>
          <w:sz w:val="20"/>
          <w:szCs w:val="20"/>
        </w:rPr>
        <w:t>2.6. При використанні на об’єкті сигналізації, здавання якої під спостереження здійснюється в автоматичному режимі, сигналізація вважається прийнятою під спостереження, якщо оптичний пристрій, що встановлений на об’єкті, засвідчує взяття сигналізації під спостереження згідно із інструкцією виробника з користування відповідними приладами сигналізації .</w:t>
      </w:r>
    </w:p>
    <w:p w:rsidR="00DD36FD" w:rsidRPr="009F4D7B" w:rsidRDefault="00DD36FD" w:rsidP="00DD36FD">
      <w:pPr>
        <w:jc w:val="both"/>
        <w:rPr>
          <w:sz w:val="20"/>
          <w:szCs w:val="20"/>
        </w:rPr>
      </w:pPr>
      <w:r w:rsidRPr="009F4D7B">
        <w:rPr>
          <w:sz w:val="20"/>
          <w:szCs w:val="20"/>
        </w:rPr>
        <w:t xml:space="preserve">2.7. При використанні на об’єкті сигналізації, здавання якої під спостереження здійснюється в ручному режимі, сигналізація вважається прийнятою під спостереження після повідомлення уповноваженою особою </w:t>
      </w:r>
      <w:proofErr w:type="spellStart"/>
      <w:r w:rsidRPr="009F4D7B">
        <w:rPr>
          <w:sz w:val="20"/>
          <w:szCs w:val="20"/>
        </w:rPr>
        <w:t>“Замовника”</w:t>
      </w:r>
      <w:proofErr w:type="spellEnd"/>
      <w:r w:rsidRPr="009F4D7B">
        <w:rPr>
          <w:sz w:val="20"/>
          <w:szCs w:val="20"/>
        </w:rPr>
        <w:t xml:space="preserve"> по телефону черговому ПЦС</w:t>
      </w:r>
      <w:r w:rsidR="00033E55">
        <w:rPr>
          <w:sz w:val="20"/>
          <w:szCs w:val="20"/>
        </w:rPr>
        <w:t xml:space="preserve"> </w:t>
      </w:r>
      <w:r w:rsidRPr="009F4D7B">
        <w:rPr>
          <w:sz w:val="20"/>
          <w:szCs w:val="20"/>
        </w:rPr>
        <w:t>“</w:t>
      </w:r>
      <w:r w:rsidR="005A7AE7" w:rsidRPr="009F4D7B">
        <w:rPr>
          <w:sz w:val="20"/>
          <w:szCs w:val="20"/>
        </w:rPr>
        <w:t xml:space="preserve"> Виконавця</w:t>
      </w:r>
      <w:r w:rsidR="005A7AE7" w:rsidRPr="009F4D7B">
        <w:rPr>
          <w:sz w:val="20"/>
          <w:szCs w:val="20"/>
          <w:lang w:val="ru-RU"/>
        </w:rPr>
        <w:t>”</w:t>
      </w:r>
      <w:r w:rsidR="005A7AE7" w:rsidRPr="009F4D7B">
        <w:rPr>
          <w:sz w:val="20"/>
          <w:szCs w:val="20"/>
        </w:rPr>
        <w:t xml:space="preserve"> </w:t>
      </w:r>
      <w:r w:rsidRPr="009F4D7B">
        <w:rPr>
          <w:sz w:val="20"/>
          <w:szCs w:val="20"/>
        </w:rPr>
        <w:t>свого прізвища, встановленого коду та підтвердження черговим ПЦС прийняття сигналізації під спостереження з повідомленням свого умовного номера.</w:t>
      </w:r>
    </w:p>
    <w:p w:rsidR="00DD36FD" w:rsidRPr="009F4D7B" w:rsidRDefault="009F4D7B" w:rsidP="009F4D7B">
      <w:pPr>
        <w:rPr>
          <w:b/>
          <w:sz w:val="20"/>
          <w:szCs w:val="20"/>
        </w:rPr>
      </w:pPr>
      <w:r>
        <w:rPr>
          <w:b/>
          <w:sz w:val="20"/>
          <w:szCs w:val="20"/>
          <w:lang w:val="ru-RU"/>
        </w:rPr>
        <w:t xml:space="preserve">                                                     </w:t>
      </w:r>
      <w:r w:rsidR="00DD36FD" w:rsidRPr="009F4D7B">
        <w:rPr>
          <w:b/>
          <w:sz w:val="20"/>
          <w:szCs w:val="20"/>
        </w:rPr>
        <w:t>3. ЗНЯТТЯ СИГНАЛІЗАЦІЇ ЗІ СПОСТЕРЕЖЕННЯ</w:t>
      </w:r>
    </w:p>
    <w:p w:rsidR="00DD36FD" w:rsidRPr="009F4D7B" w:rsidRDefault="00DD36FD" w:rsidP="00DD36FD">
      <w:pPr>
        <w:jc w:val="both"/>
        <w:rPr>
          <w:sz w:val="20"/>
          <w:szCs w:val="20"/>
        </w:rPr>
      </w:pPr>
      <w:r w:rsidRPr="009F4D7B">
        <w:rPr>
          <w:sz w:val="20"/>
          <w:szCs w:val="20"/>
        </w:rPr>
        <w:t xml:space="preserve">3.1. Зняття сигналізації на об’єкті зі спостереження здійснюється уповноваженою особою </w:t>
      </w:r>
      <w:proofErr w:type="spellStart"/>
      <w:r w:rsidRPr="009F4D7B">
        <w:rPr>
          <w:sz w:val="20"/>
          <w:szCs w:val="20"/>
        </w:rPr>
        <w:t>“</w:t>
      </w:r>
      <w:r w:rsidR="00033E55">
        <w:rPr>
          <w:sz w:val="20"/>
          <w:szCs w:val="20"/>
        </w:rPr>
        <w:t>Замовника</w:t>
      </w:r>
      <w:r w:rsidRPr="009F4D7B">
        <w:rPr>
          <w:sz w:val="20"/>
          <w:szCs w:val="20"/>
        </w:rPr>
        <w:t>”</w:t>
      </w:r>
      <w:proofErr w:type="spellEnd"/>
      <w:r w:rsidRPr="009F4D7B">
        <w:rPr>
          <w:sz w:val="20"/>
          <w:szCs w:val="20"/>
        </w:rPr>
        <w:t xml:space="preserve"> у наступному порядку:</w:t>
      </w:r>
    </w:p>
    <w:p w:rsidR="00DD36FD" w:rsidRPr="009F4D7B" w:rsidRDefault="00DD36FD" w:rsidP="00DD36FD">
      <w:pPr>
        <w:tabs>
          <w:tab w:val="left" w:pos="0"/>
        </w:tabs>
        <w:jc w:val="both"/>
        <w:rPr>
          <w:sz w:val="20"/>
          <w:szCs w:val="20"/>
        </w:rPr>
      </w:pPr>
      <w:r w:rsidRPr="009F4D7B">
        <w:rPr>
          <w:sz w:val="20"/>
          <w:szCs w:val="20"/>
        </w:rPr>
        <w:t>3.1.1. Перед зняттям сигналізації зі спостереження уповноважена особа “</w:t>
      </w:r>
      <w:r w:rsidR="00D55C50" w:rsidRPr="009F4D7B">
        <w:rPr>
          <w:sz w:val="20"/>
          <w:szCs w:val="20"/>
        </w:rPr>
        <w:t xml:space="preserve"> </w:t>
      </w:r>
      <w:r w:rsidR="00033E55">
        <w:rPr>
          <w:sz w:val="20"/>
          <w:szCs w:val="20"/>
        </w:rPr>
        <w:t>Замовника</w:t>
      </w:r>
      <w:r w:rsidR="00D55C50" w:rsidRPr="009F4D7B">
        <w:rPr>
          <w:sz w:val="20"/>
          <w:szCs w:val="20"/>
        </w:rPr>
        <w:t xml:space="preserve"> </w:t>
      </w:r>
      <w:r w:rsidRPr="009F4D7B">
        <w:rPr>
          <w:sz w:val="20"/>
          <w:szCs w:val="20"/>
        </w:rPr>
        <w:t>” повинна:</w:t>
      </w:r>
    </w:p>
    <w:p w:rsidR="00DD36FD" w:rsidRPr="009F4D7B" w:rsidRDefault="00DD36FD" w:rsidP="00DD36FD">
      <w:pPr>
        <w:jc w:val="both"/>
        <w:rPr>
          <w:sz w:val="20"/>
          <w:szCs w:val="20"/>
        </w:rPr>
      </w:pPr>
      <w:r w:rsidRPr="009F4D7B">
        <w:rPr>
          <w:sz w:val="20"/>
          <w:szCs w:val="20"/>
        </w:rPr>
        <w:lastRenderedPageBreak/>
        <w:t>- перевірити об’єкт ззовні на предмет відсутності пошкоджень його вікон, дверей та інших архітектурно-будівельних конструкцій;</w:t>
      </w:r>
    </w:p>
    <w:p w:rsidR="00DD36FD" w:rsidRPr="009F4D7B" w:rsidRDefault="00DD36FD" w:rsidP="00DD36FD">
      <w:pPr>
        <w:jc w:val="both"/>
        <w:rPr>
          <w:sz w:val="20"/>
          <w:szCs w:val="20"/>
        </w:rPr>
      </w:pPr>
      <w:r w:rsidRPr="009F4D7B">
        <w:rPr>
          <w:sz w:val="20"/>
          <w:szCs w:val="20"/>
        </w:rPr>
        <w:t xml:space="preserve">- після відкриття вхідних дверей пересвідчитись по оптичних пристроях, встановлених на об’єкті, що сигналізація на об’єкті знаходиться в режимі </w:t>
      </w:r>
      <w:r w:rsidR="00033E55" w:rsidRPr="00033E55">
        <w:rPr>
          <w:sz w:val="20"/>
          <w:szCs w:val="20"/>
          <w:lang w:val="ru-RU"/>
        </w:rPr>
        <w:t>“</w:t>
      </w:r>
      <w:r w:rsidRPr="009F4D7B">
        <w:rPr>
          <w:sz w:val="20"/>
          <w:szCs w:val="20"/>
        </w:rPr>
        <w:t>Охорона</w:t>
      </w:r>
      <w:r w:rsidR="00033E55" w:rsidRPr="00033E55">
        <w:rPr>
          <w:sz w:val="20"/>
          <w:szCs w:val="20"/>
          <w:lang w:val="ru-RU"/>
        </w:rPr>
        <w:t>”</w:t>
      </w:r>
      <w:r w:rsidRPr="009F4D7B">
        <w:rPr>
          <w:sz w:val="20"/>
          <w:szCs w:val="20"/>
        </w:rPr>
        <w:t>.</w:t>
      </w:r>
    </w:p>
    <w:p w:rsidR="00DD36FD" w:rsidRPr="009F4D7B" w:rsidRDefault="00DD36FD" w:rsidP="00DD36FD">
      <w:pPr>
        <w:tabs>
          <w:tab w:val="left" w:pos="0"/>
        </w:tabs>
        <w:jc w:val="both"/>
        <w:rPr>
          <w:sz w:val="20"/>
          <w:szCs w:val="20"/>
        </w:rPr>
      </w:pPr>
      <w:r w:rsidRPr="009F4D7B">
        <w:rPr>
          <w:sz w:val="20"/>
          <w:szCs w:val="20"/>
        </w:rPr>
        <w:t xml:space="preserve">3.1.2. Пересвідчившись, що сигналізація на об’єкті знаходиться у режимі </w:t>
      </w:r>
      <w:r w:rsidR="00033E55" w:rsidRPr="00033E55">
        <w:rPr>
          <w:sz w:val="20"/>
          <w:szCs w:val="20"/>
          <w:lang w:val="ru-RU"/>
        </w:rPr>
        <w:t>“</w:t>
      </w:r>
      <w:r w:rsidRPr="009F4D7B">
        <w:rPr>
          <w:sz w:val="20"/>
          <w:szCs w:val="20"/>
        </w:rPr>
        <w:t>Охорона</w:t>
      </w:r>
      <w:r w:rsidR="00033E55" w:rsidRPr="00033E55">
        <w:rPr>
          <w:sz w:val="20"/>
          <w:szCs w:val="20"/>
          <w:lang w:val="ru-RU"/>
        </w:rPr>
        <w:t>”</w:t>
      </w:r>
      <w:r w:rsidRPr="009F4D7B">
        <w:rPr>
          <w:sz w:val="20"/>
          <w:szCs w:val="20"/>
        </w:rPr>
        <w:t xml:space="preserve">, уповноважена особа </w:t>
      </w:r>
      <w:proofErr w:type="spellStart"/>
      <w:r w:rsidRPr="009F4D7B">
        <w:rPr>
          <w:sz w:val="20"/>
          <w:szCs w:val="20"/>
        </w:rPr>
        <w:t>“Замовника”</w:t>
      </w:r>
      <w:proofErr w:type="spellEnd"/>
      <w:r w:rsidRPr="009F4D7B">
        <w:rPr>
          <w:sz w:val="20"/>
          <w:szCs w:val="20"/>
        </w:rPr>
        <w:t xml:space="preserve"> зобов’язана негайно виключити сигналізацію з режиму </w:t>
      </w:r>
      <w:r w:rsidR="00033E55" w:rsidRPr="00033E55">
        <w:rPr>
          <w:sz w:val="20"/>
          <w:szCs w:val="20"/>
          <w:lang w:val="ru-RU"/>
        </w:rPr>
        <w:t>“</w:t>
      </w:r>
      <w:r w:rsidRPr="009F4D7B">
        <w:rPr>
          <w:sz w:val="20"/>
          <w:szCs w:val="20"/>
        </w:rPr>
        <w:t>Охорона</w:t>
      </w:r>
      <w:r w:rsidR="00033E55" w:rsidRPr="00033E55">
        <w:rPr>
          <w:sz w:val="20"/>
          <w:szCs w:val="20"/>
          <w:lang w:val="ru-RU"/>
        </w:rPr>
        <w:t>”</w:t>
      </w:r>
      <w:r w:rsidRPr="009F4D7B">
        <w:rPr>
          <w:sz w:val="20"/>
          <w:szCs w:val="20"/>
        </w:rPr>
        <w:t>.</w:t>
      </w:r>
    </w:p>
    <w:p w:rsidR="00DD36FD" w:rsidRPr="009F4D7B" w:rsidRDefault="00DD36FD" w:rsidP="00DD36FD">
      <w:pPr>
        <w:jc w:val="both"/>
        <w:rPr>
          <w:sz w:val="20"/>
          <w:szCs w:val="20"/>
        </w:rPr>
      </w:pPr>
      <w:r w:rsidRPr="009F4D7B">
        <w:rPr>
          <w:sz w:val="20"/>
          <w:szCs w:val="20"/>
        </w:rPr>
        <w:t>3.2. При використанні на об’єкті сигналізації, зняття якої зі спостереження здійснюється в автоматичному режимі, сигналізація вважається знятою зі спостереження, якщо оптичний пристрій, що встановлений на об’єкті, засвідчує зняття сигналізації зі спостереження згідно з інструкцією виробника з користування відповідними приладами сигналізації</w:t>
      </w:r>
    </w:p>
    <w:p w:rsidR="00DD36FD" w:rsidRPr="009F4D7B" w:rsidRDefault="00DD36FD" w:rsidP="00DD36FD">
      <w:pPr>
        <w:jc w:val="both"/>
        <w:rPr>
          <w:sz w:val="20"/>
          <w:szCs w:val="20"/>
        </w:rPr>
      </w:pPr>
      <w:r w:rsidRPr="009F4D7B">
        <w:rPr>
          <w:sz w:val="20"/>
          <w:szCs w:val="20"/>
        </w:rPr>
        <w:t xml:space="preserve">3.3. При використанні на об’єкті сигналізації, зняття якої зі спостереження здійснюється в ручному режимі, сигналізація вважається знятою зі спостереження після повідомлення уповноваженою особою </w:t>
      </w:r>
      <w:proofErr w:type="spellStart"/>
      <w:r w:rsidRPr="009F4D7B">
        <w:rPr>
          <w:sz w:val="20"/>
          <w:szCs w:val="20"/>
        </w:rPr>
        <w:t>“Замовника”</w:t>
      </w:r>
      <w:proofErr w:type="spellEnd"/>
      <w:r w:rsidRPr="009F4D7B">
        <w:rPr>
          <w:sz w:val="20"/>
          <w:szCs w:val="20"/>
        </w:rPr>
        <w:t xml:space="preserve"> по телефону черговому ПЦС </w:t>
      </w:r>
      <w:proofErr w:type="spellStart"/>
      <w:r w:rsidRPr="009F4D7B">
        <w:rPr>
          <w:sz w:val="20"/>
          <w:szCs w:val="20"/>
        </w:rPr>
        <w:t>“</w:t>
      </w:r>
      <w:r w:rsidR="00033E55">
        <w:rPr>
          <w:sz w:val="20"/>
          <w:szCs w:val="20"/>
        </w:rPr>
        <w:t>Виконавця</w:t>
      </w:r>
      <w:r w:rsidRPr="009F4D7B">
        <w:rPr>
          <w:sz w:val="20"/>
          <w:szCs w:val="20"/>
        </w:rPr>
        <w:t>”</w:t>
      </w:r>
      <w:proofErr w:type="spellEnd"/>
      <w:r w:rsidRPr="009F4D7B">
        <w:rPr>
          <w:sz w:val="20"/>
          <w:szCs w:val="20"/>
        </w:rPr>
        <w:t xml:space="preserve"> свого прізвища, встановленого коду і підтвердження черговим ПЦС зняття сигналізації зі спостереження з повідомленням свого умовного номера.</w:t>
      </w:r>
    </w:p>
    <w:p w:rsidR="00DD36FD" w:rsidRPr="009F4D7B" w:rsidRDefault="00DD36FD" w:rsidP="00DD36FD">
      <w:pPr>
        <w:jc w:val="both"/>
        <w:rPr>
          <w:sz w:val="20"/>
          <w:szCs w:val="20"/>
        </w:rPr>
      </w:pPr>
      <w:r w:rsidRPr="009F4D7B">
        <w:rPr>
          <w:sz w:val="20"/>
          <w:szCs w:val="20"/>
        </w:rPr>
        <w:t xml:space="preserve">3.4. У випадку необхідності зняти сигналізацію на об’єкті зі спостереження в період спостереження за сигналізацією, згідно із Дислокацією до Договору, уповноважена особа </w:t>
      </w:r>
      <w:proofErr w:type="spellStart"/>
      <w:r w:rsidRPr="009F4D7B">
        <w:rPr>
          <w:sz w:val="20"/>
          <w:szCs w:val="20"/>
        </w:rPr>
        <w:t>“Замовника”</w:t>
      </w:r>
      <w:proofErr w:type="spellEnd"/>
      <w:r w:rsidRPr="009F4D7B">
        <w:rPr>
          <w:sz w:val="20"/>
          <w:szCs w:val="20"/>
        </w:rPr>
        <w:t xml:space="preserve"> зобов’язана по телефону повідомити про це на ПЦС “</w:t>
      </w:r>
      <w:r w:rsidR="00A81860" w:rsidRPr="009F4D7B">
        <w:rPr>
          <w:sz w:val="20"/>
          <w:szCs w:val="20"/>
        </w:rPr>
        <w:t xml:space="preserve"> Виконавця </w:t>
      </w:r>
      <w:r w:rsidRPr="009F4D7B">
        <w:rPr>
          <w:sz w:val="20"/>
          <w:szCs w:val="20"/>
        </w:rPr>
        <w:t>” та відкривати об’єкт тільки після прибуття на об’єкт представника “</w:t>
      </w:r>
      <w:r w:rsidR="00D41D5A" w:rsidRPr="009F4D7B">
        <w:rPr>
          <w:sz w:val="20"/>
          <w:szCs w:val="20"/>
        </w:rPr>
        <w:t xml:space="preserve"> Виконавця </w:t>
      </w:r>
      <w:r w:rsidRPr="009F4D7B">
        <w:rPr>
          <w:sz w:val="20"/>
          <w:szCs w:val="20"/>
        </w:rPr>
        <w:t>”.</w:t>
      </w:r>
    </w:p>
    <w:p w:rsidR="00DD36FD" w:rsidRPr="009F4D7B" w:rsidRDefault="00DD36FD" w:rsidP="00DD36FD">
      <w:pPr>
        <w:jc w:val="both"/>
        <w:rPr>
          <w:sz w:val="20"/>
          <w:szCs w:val="20"/>
        </w:rPr>
      </w:pPr>
      <w:r w:rsidRPr="009F4D7B">
        <w:rPr>
          <w:sz w:val="20"/>
          <w:szCs w:val="20"/>
        </w:rPr>
        <w:t xml:space="preserve">3.5. Якщо перед зняттям сигналізації зі спостереження на об’єкті виявлені пошкодження його дверей, замків, вікон або інших архітектурно-будівельних конструкції об’єкта, або якщо сигналізація на об’єкті не знаходиться у режимі </w:t>
      </w:r>
      <w:proofErr w:type="spellStart"/>
      <w:r w:rsidRPr="009F4D7B">
        <w:rPr>
          <w:sz w:val="20"/>
          <w:szCs w:val="20"/>
        </w:rPr>
        <w:t>“Охорона”</w:t>
      </w:r>
      <w:proofErr w:type="spellEnd"/>
      <w:r w:rsidRPr="009F4D7B">
        <w:rPr>
          <w:sz w:val="20"/>
          <w:szCs w:val="20"/>
        </w:rPr>
        <w:t xml:space="preserve"> уповноважена особа </w:t>
      </w:r>
      <w:proofErr w:type="spellStart"/>
      <w:r w:rsidRPr="009F4D7B">
        <w:rPr>
          <w:sz w:val="20"/>
          <w:szCs w:val="20"/>
        </w:rPr>
        <w:t>“Замовника”</w:t>
      </w:r>
      <w:proofErr w:type="spellEnd"/>
      <w:r w:rsidRPr="009F4D7B">
        <w:rPr>
          <w:sz w:val="20"/>
          <w:szCs w:val="20"/>
        </w:rPr>
        <w:t xml:space="preserve"> повинна негайно повідомити про це на ПЦС “</w:t>
      </w:r>
      <w:r w:rsidR="00102CE0" w:rsidRPr="009F4D7B">
        <w:rPr>
          <w:sz w:val="20"/>
          <w:szCs w:val="20"/>
        </w:rPr>
        <w:t xml:space="preserve"> Виконавця </w:t>
      </w:r>
      <w:r w:rsidRPr="009F4D7B">
        <w:rPr>
          <w:sz w:val="20"/>
          <w:szCs w:val="20"/>
        </w:rPr>
        <w:t>” та не входити до приміщень об’єкта до прибуття на об’єкт представника “</w:t>
      </w:r>
      <w:r w:rsidR="008577F4" w:rsidRPr="009F4D7B">
        <w:rPr>
          <w:sz w:val="20"/>
          <w:szCs w:val="20"/>
        </w:rPr>
        <w:t xml:space="preserve"> Виконавця </w:t>
      </w:r>
      <w:r w:rsidRPr="009F4D7B">
        <w:rPr>
          <w:sz w:val="20"/>
          <w:szCs w:val="20"/>
        </w:rPr>
        <w:t>”. Відкриття об’єкта та його обстеження здійснюється представниками сторін, про що складається відповідний акт.</w:t>
      </w:r>
    </w:p>
    <w:p w:rsidR="00CC1B15" w:rsidRPr="009F4D7B" w:rsidRDefault="00CC1B15" w:rsidP="009F4D7B">
      <w:pPr>
        <w:rPr>
          <w:b/>
          <w:sz w:val="20"/>
          <w:szCs w:val="20"/>
          <w:lang w:val="ru-RU"/>
        </w:rPr>
      </w:pPr>
    </w:p>
    <w:p w:rsidR="00DD36FD" w:rsidRPr="009F4D7B" w:rsidRDefault="00DD36FD" w:rsidP="00DD36FD">
      <w:pPr>
        <w:jc w:val="center"/>
        <w:rPr>
          <w:b/>
          <w:sz w:val="20"/>
          <w:szCs w:val="20"/>
        </w:rPr>
      </w:pPr>
      <w:r w:rsidRPr="009F4D7B">
        <w:rPr>
          <w:b/>
          <w:sz w:val="20"/>
          <w:szCs w:val="20"/>
        </w:rPr>
        <w:t>4. ПЕРЕЗАКРИТТЯ ОБ’ЄКТА</w:t>
      </w:r>
    </w:p>
    <w:p w:rsidR="00DD36FD" w:rsidRPr="009F4D7B" w:rsidRDefault="00DD36FD" w:rsidP="00DD36FD">
      <w:pPr>
        <w:jc w:val="both"/>
        <w:rPr>
          <w:sz w:val="20"/>
          <w:szCs w:val="20"/>
        </w:rPr>
      </w:pPr>
      <w:r w:rsidRPr="009F4D7B">
        <w:rPr>
          <w:sz w:val="20"/>
          <w:szCs w:val="20"/>
        </w:rPr>
        <w:t xml:space="preserve">4.1. При спрацюванні сигналізації на об’єкті в період спостереження за сигналізацію </w:t>
      </w:r>
      <w:proofErr w:type="spellStart"/>
      <w:r w:rsidRPr="009F4D7B">
        <w:rPr>
          <w:sz w:val="20"/>
          <w:szCs w:val="20"/>
        </w:rPr>
        <w:t>“</w:t>
      </w:r>
      <w:r w:rsidR="00807334" w:rsidRPr="009F4D7B">
        <w:rPr>
          <w:sz w:val="20"/>
          <w:szCs w:val="20"/>
        </w:rPr>
        <w:t>Виконав</w:t>
      </w:r>
      <w:r w:rsidR="00033E55">
        <w:rPr>
          <w:sz w:val="20"/>
          <w:szCs w:val="20"/>
        </w:rPr>
        <w:t>ець</w:t>
      </w:r>
      <w:proofErr w:type="spellEnd"/>
      <w:r w:rsidR="00807334" w:rsidRPr="009F4D7B">
        <w:rPr>
          <w:sz w:val="20"/>
          <w:szCs w:val="20"/>
        </w:rPr>
        <w:t xml:space="preserve"> </w:t>
      </w:r>
      <w:r w:rsidRPr="009F4D7B">
        <w:rPr>
          <w:sz w:val="20"/>
          <w:szCs w:val="20"/>
        </w:rPr>
        <w:t xml:space="preserve">” викликає уповноважену особу </w:t>
      </w:r>
      <w:proofErr w:type="spellStart"/>
      <w:r w:rsidRPr="009F4D7B">
        <w:rPr>
          <w:sz w:val="20"/>
          <w:szCs w:val="20"/>
        </w:rPr>
        <w:t>“Замовника”</w:t>
      </w:r>
      <w:proofErr w:type="spellEnd"/>
      <w:r w:rsidRPr="009F4D7B">
        <w:rPr>
          <w:sz w:val="20"/>
          <w:szCs w:val="20"/>
        </w:rPr>
        <w:t xml:space="preserve"> на об’єкт для його обстеження та повторного здавання сигналізації під спостереження. </w:t>
      </w:r>
    </w:p>
    <w:p w:rsidR="00DD36FD" w:rsidRPr="009F4D7B" w:rsidRDefault="00DD36FD" w:rsidP="00DD36FD">
      <w:pPr>
        <w:jc w:val="both"/>
        <w:rPr>
          <w:sz w:val="20"/>
          <w:szCs w:val="20"/>
        </w:rPr>
      </w:pPr>
      <w:r w:rsidRPr="009F4D7B">
        <w:rPr>
          <w:sz w:val="20"/>
          <w:szCs w:val="20"/>
        </w:rPr>
        <w:t>Про обстеження об’єкта та повторне здавання сигналізації під спостереження представниками сторін складається відповідний акт.</w:t>
      </w:r>
    </w:p>
    <w:p w:rsidR="00DD36FD" w:rsidRPr="009F4D7B" w:rsidRDefault="00DD36FD" w:rsidP="00DD36FD">
      <w:pPr>
        <w:jc w:val="both"/>
        <w:rPr>
          <w:sz w:val="20"/>
          <w:szCs w:val="20"/>
        </w:rPr>
      </w:pPr>
      <w:r w:rsidRPr="009F4D7B">
        <w:rPr>
          <w:sz w:val="20"/>
          <w:szCs w:val="20"/>
        </w:rPr>
        <w:t xml:space="preserve">4.2. Повторне здавання сигналізації під спостереження здійснюється уповноваженою особою </w:t>
      </w:r>
      <w:proofErr w:type="spellStart"/>
      <w:r w:rsidRPr="009F4D7B">
        <w:rPr>
          <w:sz w:val="20"/>
          <w:szCs w:val="20"/>
        </w:rPr>
        <w:t>“Замовника”</w:t>
      </w:r>
      <w:proofErr w:type="spellEnd"/>
      <w:r w:rsidRPr="009F4D7B">
        <w:rPr>
          <w:sz w:val="20"/>
          <w:szCs w:val="20"/>
        </w:rPr>
        <w:t xml:space="preserve"> у порядку визначеному розділом 2 цієї Інструкції. </w:t>
      </w:r>
    </w:p>
    <w:p w:rsidR="004F55B4" w:rsidRPr="009F4D7B" w:rsidRDefault="004F55B4" w:rsidP="00DD36FD">
      <w:pPr>
        <w:jc w:val="both"/>
        <w:rPr>
          <w:sz w:val="20"/>
          <w:szCs w:val="20"/>
        </w:rPr>
      </w:pPr>
    </w:p>
    <w:p w:rsidR="004F55B4" w:rsidRPr="009F4D7B" w:rsidRDefault="004F55B4" w:rsidP="00DD36FD">
      <w:pPr>
        <w:jc w:val="both"/>
        <w:rPr>
          <w:b/>
          <w:sz w:val="20"/>
          <w:szCs w:val="20"/>
        </w:rPr>
      </w:pPr>
      <w:r w:rsidRPr="009F4D7B">
        <w:rPr>
          <w:b/>
          <w:sz w:val="20"/>
          <w:szCs w:val="20"/>
        </w:rPr>
        <w:t>Час прибуття групи швидкого реагування на</w:t>
      </w:r>
      <w:r w:rsidR="006F4C4A" w:rsidRPr="009F4D7B">
        <w:rPr>
          <w:b/>
          <w:sz w:val="20"/>
          <w:szCs w:val="20"/>
        </w:rPr>
        <w:t xml:space="preserve"> виклик сигналу «Тривога» - до 7</w:t>
      </w:r>
      <w:r w:rsidRPr="009F4D7B">
        <w:rPr>
          <w:b/>
          <w:sz w:val="20"/>
          <w:szCs w:val="20"/>
        </w:rPr>
        <w:t xml:space="preserve"> хвилин.</w:t>
      </w:r>
    </w:p>
    <w:p w:rsidR="00DD36FD" w:rsidRPr="009F4D7B" w:rsidRDefault="00DD36FD" w:rsidP="00DD36FD">
      <w:pPr>
        <w:jc w:val="both"/>
        <w:rPr>
          <w:sz w:val="20"/>
          <w:szCs w:val="20"/>
        </w:rPr>
      </w:pPr>
    </w:p>
    <w:p w:rsidR="00DD36FD" w:rsidRPr="009F4D7B" w:rsidRDefault="00DD36FD" w:rsidP="00DD36FD">
      <w:pPr>
        <w:ind w:firstLine="709"/>
        <w:jc w:val="both"/>
        <w:rPr>
          <w:b/>
          <w:sz w:val="20"/>
          <w:szCs w:val="20"/>
        </w:rPr>
      </w:pPr>
      <w:r w:rsidRPr="009F4D7B">
        <w:rPr>
          <w:b/>
          <w:sz w:val="20"/>
          <w:szCs w:val="20"/>
        </w:rPr>
        <w:t xml:space="preserve">Не дотримання уповноваженими особами </w:t>
      </w:r>
      <w:proofErr w:type="spellStart"/>
      <w:r w:rsidRPr="009F4D7B">
        <w:rPr>
          <w:b/>
          <w:sz w:val="20"/>
          <w:szCs w:val="20"/>
        </w:rPr>
        <w:t>“Замовника”</w:t>
      </w:r>
      <w:proofErr w:type="spellEnd"/>
      <w:r w:rsidRPr="009F4D7B">
        <w:rPr>
          <w:b/>
          <w:sz w:val="20"/>
          <w:szCs w:val="20"/>
        </w:rPr>
        <w:t xml:space="preserve"> вимог цієї Інструкції є підставою для звільнення “</w:t>
      </w:r>
      <w:r w:rsidR="00623277" w:rsidRPr="009F4D7B">
        <w:rPr>
          <w:sz w:val="20"/>
          <w:szCs w:val="20"/>
        </w:rPr>
        <w:t xml:space="preserve"> </w:t>
      </w:r>
      <w:r w:rsidR="00623277" w:rsidRPr="009F4D7B">
        <w:rPr>
          <w:b/>
          <w:sz w:val="20"/>
          <w:szCs w:val="20"/>
        </w:rPr>
        <w:t xml:space="preserve">Виконавця </w:t>
      </w:r>
      <w:r w:rsidRPr="009F4D7B">
        <w:rPr>
          <w:b/>
          <w:sz w:val="20"/>
          <w:szCs w:val="20"/>
        </w:rPr>
        <w:t xml:space="preserve">” від відповідальності за невиконання або неналежне виконання взятих на себе договірних зобов'язань та обов'язку відшкодування </w:t>
      </w:r>
      <w:proofErr w:type="spellStart"/>
      <w:r w:rsidRPr="009F4D7B">
        <w:rPr>
          <w:b/>
          <w:sz w:val="20"/>
          <w:szCs w:val="20"/>
        </w:rPr>
        <w:t>“Замовнику”</w:t>
      </w:r>
      <w:proofErr w:type="spellEnd"/>
      <w:r w:rsidRPr="009F4D7B">
        <w:rPr>
          <w:b/>
          <w:sz w:val="20"/>
          <w:szCs w:val="20"/>
        </w:rPr>
        <w:t xml:space="preserve"> будь-яких збитків.</w:t>
      </w:r>
    </w:p>
    <w:p w:rsidR="00DD36FD" w:rsidRPr="009F4D7B" w:rsidRDefault="00DD36FD" w:rsidP="00DD36FD">
      <w:pPr>
        <w:tabs>
          <w:tab w:val="left" w:pos="284"/>
          <w:tab w:val="left" w:pos="426"/>
        </w:tabs>
        <w:spacing w:line="20" w:lineRule="atLeast"/>
        <w:jc w:val="both"/>
        <w:rPr>
          <w:sz w:val="20"/>
          <w:szCs w:val="20"/>
        </w:rPr>
      </w:pPr>
    </w:p>
    <w:p w:rsidR="00DD36FD" w:rsidRPr="009F4D7B" w:rsidRDefault="00DD36FD" w:rsidP="00DD36FD">
      <w:pPr>
        <w:tabs>
          <w:tab w:val="left" w:pos="284"/>
          <w:tab w:val="left" w:pos="426"/>
        </w:tabs>
        <w:spacing w:line="20" w:lineRule="atLeast"/>
        <w:jc w:val="both"/>
        <w:rPr>
          <w:sz w:val="20"/>
          <w:szCs w:val="20"/>
        </w:rPr>
      </w:pPr>
    </w:p>
    <w:p w:rsidR="00DD36FD" w:rsidRPr="009F4D7B" w:rsidRDefault="00DD36FD" w:rsidP="00DD36FD">
      <w:pPr>
        <w:tabs>
          <w:tab w:val="left" w:pos="284"/>
          <w:tab w:val="left" w:pos="426"/>
        </w:tabs>
        <w:spacing w:line="20" w:lineRule="atLeast"/>
        <w:jc w:val="both"/>
        <w:rPr>
          <w:sz w:val="20"/>
          <w:szCs w:val="20"/>
        </w:rPr>
      </w:pPr>
    </w:p>
    <w:p w:rsidR="00DD36FD" w:rsidRPr="009F4D7B" w:rsidRDefault="00DD36FD" w:rsidP="00DD36FD">
      <w:pPr>
        <w:tabs>
          <w:tab w:val="left" w:pos="284"/>
          <w:tab w:val="left" w:pos="426"/>
        </w:tabs>
        <w:spacing w:line="20" w:lineRule="atLeast"/>
        <w:jc w:val="both"/>
        <w:rPr>
          <w:b/>
          <w:sz w:val="20"/>
          <w:szCs w:val="20"/>
        </w:rPr>
      </w:pPr>
      <w:r w:rsidRPr="009F4D7B">
        <w:rPr>
          <w:b/>
          <w:sz w:val="20"/>
          <w:szCs w:val="20"/>
        </w:rPr>
        <w:t xml:space="preserve">Підписи Сторін </w:t>
      </w:r>
    </w:p>
    <w:p w:rsidR="00DD36FD" w:rsidRPr="009F4D7B" w:rsidRDefault="00DD36FD" w:rsidP="00DD36FD">
      <w:pPr>
        <w:tabs>
          <w:tab w:val="left" w:pos="284"/>
          <w:tab w:val="left" w:pos="426"/>
        </w:tabs>
        <w:spacing w:line="20" w:lineRule="atLeast"/>
        <w:jc w:val="both"/>
        <w:rPr>
          <w:sz w:val="20"/>
          <w:szCs w:val="20"/>
        </w:rPr>
      </w:pPr>
    </w:p>
    <w:p w:rsidR="00DD36FD" w:rsidRPr="009F4D7B" w:rsidRDefault="00DD36FD" w:rsidP="00DD36FD">
      <w:pPr>
        <w:tabs>
          <w:tab w:val="left" w:pos="284"/>
          <w:tab w:val="left" w:pos="426"/>
        </w:tabs>
        <w:spacing w:line="20" w:lineRule="atLeast"/>
        <w:jc w:val="both"/>
        <w:rPr>
          <w:sz w:val="20"/>
          <w:szCs w:val="20"/>
        </w:rPr>
      </w:pPr>
    </w:p>
    <w:p w:rsidR="00DD36FD" w:rsidRPr="009F4D7B" w:rsidRDefault="00E60849" w:rsidP="00DD36FD">
      <w:pPr>
        <w:tabs>
          <w:tab w:val="left" w:pos="284"/>
          <w:tab w:val="left" w:pos="426"/>
        </w:tabs>
        <w:spacing w:line="20" w:lineRule="atLeast"/>
        <w:jc w:val="both"/>
        <w:rPr>
          <w:b/>
          <w:sz w:val="20"/>
          <w:szCs w:val="20"/>
        </w:rPr>
      </w:pPr>
      <w:r w:rsidRPr="009F4D7B">
        <w:rPr>
          <w:b/>
          <w:sz w:val="20"/>
          <w:szCs w:val="20"/>
        </w:rPr>
        <w:t>Виконавець</w:t>
      </w:r>
    </w:p>
    <w:p w:rsidR="00DD36FD" w:rsidRPr="009F4D7B" w:rsidRDefault="00DD36FD" w:rsidP="00DD36FD">
      <w:pPr>
        <w:tabs>
          <w:tab w:val="left" w:pos="284"/>
          <w:tab w:val="left" w:pos="426"/>
        </w:tabs>
        <w:spacing w:line="20" w:lineRule="atLeast"/>
        <w:jc w:val="both"/>
        <w:rPr>
          <w:sz w:val="20"/>
          <w:szCs w:val="20"/>
        </w:rPr>
      </w:pPr>
      <w:r w:rsidRPr="009F4D7B">
        <w:rPr>
          <w:sz w:val="20"/>
          <w:szCs w:val="20"/>
        </w:rPr>
        <w:t>____________________________________________</w:t>
      </w:r>
    </w:p>
    <w:p w:rsidR="00DD36FD" w:rsidRPr="009F4D7B" w:rsidRDefault="00DD36FD" w:rsidP="00DD36FD">
      <w:pPr>
        <w:tabs>
          <w:tab w:val="left" w:pos="284"/>
          <w:tab w:val="left" w:pos="426"/>
        </w:tabs>
        <w:spacing w:line="20" w:lineRule="atLeast"/>
        <w:jc w:val="both"/>
        <w:rPr>
          <w:sz w:val="20"/>
          <w:szCs w:val="20"/>
        </w:rPr>
      </w:pPr>
    </w:p>
    <w:p w:rsidR="00DD36FD" w:rsidRPr="009F4D7B" w:rsidRDefault="00DD36FD" w:rsidP="00DD36FD">
      <w:pPr>
        <w:tabs>
          <w:tab w:val="left" w:pos="284"/>
          <w:tab w:val="left" w:pos="426"/>
        </w:tabs>
        <w:spacing w:line="20" w:lineRule="atLeast"/>
        <w:jc w:val="both"/>
        <w:rPr>
          <w:b/>
          <w:sz w:val="20"/>
          <w:szCs w:val="20"/>
        </w:rPr>
      </w:pPr>
      <w:r w:rsidRPr="009F4D7B">
        <w:rPr>
          <w:b/>
          <w:sz w:val="20"/>
          <w:szCs w:val="20"/>
        </w:rPr>
        <w:t>Замовник</w:t>
      </w:r>
    </w:p>
    <w:p w:rsidR="00DD36FD" w:rsidRPr="009F4D7B" w:rsidRDefault="00DD36FD" w:rsidP="00DD36FD">
      <w:pPr>
        <w:tabs>
          <w:tab w:val="left" w:pos="284"/>
          <w:tab w:val="left" w:pos="426"/>
        </w:tabs>
        <w:spacing w:line="20" w:lineRule="atLeast"/>
        <w:jc w:val="both"/>
        <w:rPr>
          <w:rFonts w:ascii="Arial" w:hAnsi="Arial" w:cs="Arial"/>
          <w:sz w:val="20"/>
          <w:szCs w:val="20"/>
        </w:rPr>
      </w:pPr>
    </w:p>
    <w:p w:rsidR="003C5824" w:rsidRPr="009F4D7B" w:rsidRDefault="00DD36FD" w:rsidP="009F4D7B">
      <w:pPr>
        <w:tabs>
          <w:tab w:val="left" w:pos="284"/>
          <w:tab w:val="left" w:pos="426"/>
        </w:tabs>
        <w:spacing w:line="20" w:lineRule="atLeast"/>
        <w:jc w:val="both"/>
        <w:rPr>
          <w:rFonts w:ascii="Arial" w:hAnsi="Arial" w:cs="Arial"/>
          <w:sz w:val="20"/>
          <w:szCs w:val="20"/>
          <w:lang w:val="ru-RU"/>
        </w:rPr>
      </w:pPr>
      <w:r w:rsidRPr="009F4D7B">
        <w:rPr>
          <w:rFonts w:ascii="Arial" w:hAnsi="Arial" w:cs="Arial"/>
          <w:sz w:val="20"/>
          <w:szCs w:val="20"/>
        </w:rPr>
        <w:t>__________________________________________</w:t>
      </w:r>
    </w:p>
    <w:p w:rsidR="003C5824" w:rsidRPr="009F4D7B" w:rsidRDefault="003C5824" w:rsidP="00BD749D">
      <w:pPr>
        <w:rPr>
          <w:rFonts w:ascii="Georgia" w:hAnsi="Georgia"/>
          <w:i/>
          <w:sz w:val="20"/>
          <w:szCs w:val="20"/>
          <w:lang w:val="ru-RU"/>
        </w:rPr>
      </w:pPr>
    </w:p>
    <w:p w:rsidR="003C5824" w:rsidRPr="009F4D7B" w:rsidRDefault="003C5824" w:rsidP="00BD749D">
      <w:pPr>
        <w:rPr>
          <w:rFonts w:ascii="Georgia" w:hAnsi="Georgia"/>
          <w:i/>
          <w:sz w:val="20"/>
          <w:szCs w:val="20"/>
          <w:lang w:val="ru-RU"/>
        </w:rPr>
      </w:pPr>
    </w:p>
    <w:p w:rsidR="003C5824" w:rsidRPr="009F4D7B" w:rsidRDefault="003C5824" w:rsidP="00BD749D">
      <w:pPr>
        <w:rPr>
          <w:rFonts w:ascii="Georgia" w:hAnsi="Georgia"/>
          <w:i/>
          <w:sz w:val="20"/>
          <w:szCs w:val="20"/>
          <w:lang w:val="ru-RU"/>
        </w:rPr>
      </w:pPr>
    </w:p>
    <w:p w:rsidR="004B6CF5" w:rsidRPr="009F4D7B" w:rsidRDefault="004B6CF5" w:rsidP="005A57CC">
      <w:pPr>
        <w:rPr>
          <w:rFonts w:ascii="Georgia" w:hAnsi="Georgia"/>
          <w:i/>
          <w:sz w:val="20"/>
          <w:szCs w:val="20"/>
          <w:lang w:val="ru-RU"/>
        </w:rPr>
      </w:pPr>
    </w:p>
    <w:p w:rsidR="005A57CC" w:rsidRPr="009F4D7B" w:rsidRDefault="005A57CC" w:rsidP="005A57CC">
      <w:pPr>
        <w:rPr>
          <w:rFonts w:ascii="Georgia" w:hAnsi="Georgia"/>
          <w:i/>
          <w:sz w:val="20"/>
          <w:szCs w:val="20"/>
          <w:lang w:val="ru-RU"/>
        </w:rPr>
      </w:pPr>
    </w:p>
    <w:p w:rsidR="00E425A6" w:rsidRDefault="00E425A6" w:rsidP="00DD36FD">
      <w:pPr>
        <w:ind w:left="5760"/>
        <w:jc w:val="right"/>
        <w:rPr>
          <w:rFonts w:ascii="Georgia" w:hAnsi="Georgia"/>
          <w:i/>
          <w:sz w:val="20"/>
          <w:szCs w:val="20"/>
          <w:lang w:val="ru-RU"/>
        </w:rPr>
      </w:pPr>
    </w:p>
    <w:p w:rsidR="00BA3865" w:rsidRDefault="00BA3865" w:rsidP="00DD36FD">
      <w:pPr>
        <w:ind w:left="5760"/>
        <w:jc w:val="right"/>
        <w:rPr>
          <w:rFonts w:ascii="Georgia" w:hAnsi="Georgia"/>
          <w:i/>
          <w:sz w:val="20"/>
          <w:szCs w:val="20"/>
          <w:lang w:val="ru-RU"/>
        </w:rPr>
      </w:pPr>
    </w:p>
    <w:p w:rsidR="00BA3865" w:rsidRDefault="00BA3865" w:rsidP="00DD36FD">
      <w:pPr>
        <w:ind w:left="5760"/>
        <w:jc w:val="right"/>
        <w:rPr>
          <w:rFonts w:ascii="Georgia" w:hAnsi="Georgia"/>
          <w:i/>
          <w:sz w:val="20"/>
          <w:szCs w:val="20"/>
          <w:lang w:val="ru-RU"/>
        </w:rPr>
      </w:pPr>
    </w:p>
    <w:p w:rsidR="00A16733" w:rsidRDefault="00A16733" w:rsidP="00DD36FD">
      <w:pPr>
        <w:ind w:left="5760"/>
        <w:jc w:val="right"/>
        <w:rPr>
          <w:rFonts w:ascii="Georgia" w:hAnsi="Georgia"/>
          <w:i/>
          <w:sz w:val="20"/>
          <w:szCs w:val="20"/>
          <w:lang w:val="ru-RU"/>
        </w:rPr>
      </w:pPr>
    </w:p>
    <w:p w:rsidR="00BA3865" w:rsidRDefault="00BA3865" w:rsidP="00DD36FD">
      <w:pPr>
        <w:ind w:left="5760"/>
        <w:jc w:val="right"/>
        <w:rPr>
          <w:rFonts w:ascii="Georgia" w:hAnsi="Georgia"/>
          <w:i/>
          <w:sz w:val="20"/>
          <w:szCs w:val="20"/>
          <w:lang w:val="ru-RU"/>
        </w:rPr>
      </w:pPr>
    </w:p>
    <w:p w:rsidR="00BA3865" w:rsidRDefault="00BA3865" w:rsidP="00DD36FD">
      <w:pPr>
        <w:ind w:left="5760"/>
        <w:jc w:val="right"/>
        <w:rPr>
          <w:rFonts w:ascii="Georgia" w:hAnsi="Georgia"/>
          <w:i/>
          <w:sz w:val="20"/>
          <w:szCs w:val="20"/>
          <w:lang w:val="ru-RU"/>
        </w:rPr>
      </w:pPr>
    </w:p>
    <w:p w:rsidR="00BA3865" w:rsidRDefault="00BA3865" w:rsidP="00DD36FD">
      <w:pPr>
        <w:ind w:left="5760"/>
        <w:jc w:val="right"/>
        <w:rPr>
          <w:rFonts w:ascii="Georgia" w:hAnsi="Georgia"/>
          <w:i/>
          <w:sz w:val="20"/>
          <w:szCs w:val="20"/>
          <w:lang w:val="ru-RU"/>
        </w:rPr>
      </w:pPr>
    </w:p>
    <w:p w:rsidR="00BA3865" w:rsidRDefault="00BA3865" w:rsidP="00246A4B">
      <w:pPr>
        <w:rPr>
          <w:rFonts w:ascii="Georgia" w:hAnsi="Georgia"/>
          <w:i/>
          <w:sz w:val="20"/>
          <w:szCs w:val="20"/>
          <w:lang w:val="ru-RU"/>
        </w:rPr>
      </w:pPr>
    </w:p>
    <w:p w:rsidR="00F52F0F" w:rsidRDefault="00F52F0F" w:rsidP="00246A4B">
      <w:pPr>
        <w:rPr>
          <w:rFonts w:ascii="Georgia" w:hAnsi="Georgia"/>
          <w:i/>
          <w:sz w:val="20"/>
          <w:szCs w:val="20"/>
          <w:lang w:val="ru-RU"/>
        </w:rPr>
      </w:pPr>
    </w:p>
    <w:p w:rsidR="00F52F0F" w:rsidRDefault="00F52F0F" w:rsidP="00246A4B">
      <w:pPr>
        <w:rPr>
          <w:rFonts w:ascii="Georgia" w:hAnsi="Georgia"/>
          <w:i/>
          <w:sz w:val="20"/>
          <w:szCs w:val="20"/>
          <w:lang w:val="ru-RU"/>
        </w:rPr>
      </w:pPr>
    </w:p>
    <w:p w:rsidR="00246A4B" w:rsidRPr="00BA3865" w:rsidRDefault="00246A4B" w:rsidP="00246A4B">
      <w:pPr>
        <w:rPr>
          <w:rFonts w:ascii="Georgia" w:hAnsi="Georgia"/>
          <w:i/>
          <w:sz w:val="20"/>
          <w:szCs w:val="20"/>
          <w:lang w:val="ru-RU"/>
        </w:rPr>
      </w:pPr>
      <w:r>
        <w:rPr>
          <w:rFonts w:ascii="Georgia" w:hAnsi="Georgia"/>
          <w:i/>
          <w:sz w:val="20"/>
          <w:szCs w:val="20"/>
          <w:lang w:val="ru-RU"/>
        </w:rPr>
        <w:t xml:space="preserve"> </w:t>
      </w:r>
    </w:p>
    <w:p w:rsidR="00DD36FD" w:rsidRPr="009F4D7B" w:rsidRDefault="00351C5B" w:rsidP="00DD36FD">
      <w:pPr>
        <w:ind w:left="5760"/>
        <w:jc w:val="right"/>
        <w:rPr>
          <w:rFonts w:ascii="Georgia" w:hAnsi="Georgia"/>
          <w:i/>
          <w:sz w:val="20"/>
          <w:szCs w:val="20"/>
          <w:lang w:val="ru-RU"/>
        </w:rPr>
      </w:pPr>
      <w:r w:rsidRPr="009F4D7B">
        <w:rPr>
          <w:rFonts w:ascii="Georgia" w:hAnsi="Georgia"/>
          <w:i/>
          <w:sz w:val="20"/>
          <w:szCs w:val="20"/>
        </w:rPr>
        <w:t xml:space="preserve">  </w:t>
      </w:r>
      <w:r w:rsidR="00DD36FD" w:rsidRPr="009F4D7B">
        <w:rPr>
          <w:rFonts w:ascii="Georgia" w:hAnsi="Georgia"/>
          <w:i/>
          <w:sz w:val="20"/>
          <w:szCs w:val="20"/>
        </w:rPr>
        <w:t>Додаток №</w:t>
      </w:r>
      <w:r w:rsidR="00DD36FD" w:rsidRPr="009F4D7B">
        <w:rPr>
          <w:rFonts w:ascii="Georgia" w:hAnsi="Georgia"/>
          <w:i/>
          <w:sz w:val="20"/>
          <w:szCs w:val="20"/>
          <w:lang w:val="ru-RU"/>
        </w:rPr>
        <w:t>3</w:t>
      </w:r>
    </w:p>
    <w:p w:rsidR="00DD36FD" w:rsidRPr="009F4D7B" w:rsidRDefault="00DD36FD" w:rsidP="00DD36FD">
      <w:pPr>
        <w:ind w:left="5760"/>
        <w:jc w:val="right"/>
        <w:rPr>
          <w:i/>
          <w:sz w:val="20"/>
          <w:szCs w:val="20"/>
        </w:rPr>
      </w:pPr>
      <w:r w:rsidRPr="009F4D7B">
        <w:rPr>
          <w:i/>
          <w:sz w:val="20"/>
          <w:szCs w:val="20"/>
        </w:rPr>
        <w:t xml:space="preserve">До договору про надання послуг </w:t>
      </w:r>
    </w:p>
    <w:p w:rsidR="00DD36FD" w:rsidRPr="009F4D7B" w:rsidRDefault="00DD36FD" w:rsidP="00DD36FD">
      <w:pPr>
        <w:ind w:left="5760"/>
        <w:jc w:val="right"/>
        <w:rPr>
          <w:i/>
          <w:sz w:val="20"/>
          <w:szCs w:val="20"/>
          <w:lang w:val="ru-RU"/>
        </w:rPr>
      </w:pPr>
      <w:r w:rsidRPr="009F4D7B">
        <w:rPr>
          <w:i/>
          <w:sz w:val="20"/>
          <w:szCs w:val="20"/>
        </w:rPr>
        <w:t>№</w:t>
      </w:r>
      <w:r w:rsidR="00BA3865">
        <w:rPr>
          <w:i/>
          <w:sz w:val="20"/>
          <w:szCs w:val="20"/>
          <w:lang w:val="ru-RU"/>
        </w:rPr>
        <w:t>____</w:t>
      </w:r>
      <w:r w:rsidR="00731649">
        <w:rPr>
          <w:i/>
          <w:sz w:val="20"/>
          <w:szCs w:val="20"/>
          <w:lang w:val="ru-RU"/>
        </w:rPr>
        <w:t>_</w:t>
      </w:r>
      <w:r w:rsidR="00BA3865">
        <w:rPr>
          <w:i/>
          <w:sz w:val="20"/>
          <w:szCs w:val="20"/>
          <w:lang w:val="ru-RU"/>
        </w:rPr>
        <w:t xml:space="preserve">___ </w:t>
      </w:r>
      <w:proofErr w:type="spellStart"/>
      <w:r w:rsidR="00BA3865">
        <w:rPr>
          <w:i/>
          <w:sz w:val="20"/>
          <w:szCs w:val="20"/>
          <w:lang w:val="ru-RU"/>
        </w:rPr>
        <w:t>від</w:t>
      </w:r>
      <w:proofErr w:type="spellEnd"/>
      <w:r w:rsidR="00BA3865">
        <w:rPr>
          <w:i/>
          <w:sz w:val="20"/>
          <w:szCs w:val="20"/>
          <w:lang w:val="ru-RU"/>
        </w:rPr>
        <w:t xml:space="preserve"> ____</w:t>
      </w:r>
      <w:r w:rsidR="00731649">
        <w:rPr>
          <w:i/>
          <w:sz w:val="20"/>
          <w:szCs w:val="20"/>
          <w:lang w:val="ru-RU"/>
        </w:rPr>
        <w:t>_____</w:t>
      </w:r>
      <w:r w:rsidR="00BA3865">
        <w:rPr>
          <w:i/>
          <w:sz w:val="20"/>
          <w:szCs w:val="20"/>
          <w:lang w:val="ru-RU"/>
        </w:rPr>
        <w:t>_________</w:t>
      </w:r>
      <w:r w:rsidR="001312CF" w:rsidRPr="009F4D7B">
        <w:rPr>
          <w:i/>
          <w:sz w:val="20"/>
          <w:szCs w:val="20"/>
          <w:lang w:val="ru-RU"/>
        </w:rPr>
        <w:t xml:space="preserve"> року</w:t>
      </w:r>
    </w:p>
    <w:p w:rsidR="00DD36FD" w:rsidRPr="009F4D7B" w:rsidRDefault="00DD36FD" w:rsidP="00DD36FD">
      <w:pPr>
        <w:rPr>
          <w:b/>
          <w:sz w:val="20"/>
          <w:szCs w:val="20"/>
          <w:lang w:val="ru-RU"/>
        </w:rPr>
      </w:pPr>
    </w:p>
    <w:p w:rsidR="00DD36FD" w:rsidRPr="009F4D7B" w:rsidRDefault="00DD36FD" w:rsidP="00DD36FD">
      <w:pPr>
        <w:jc w:val="center"/>
        <w:rPr>
          <w:b/>
          <w:sz w:val="20"/>
          <w:szCs w:val="20"/>
          <w:lang w:val="ru-RU"/>
        </w:rPr>
      </w:pPr>
    </w:p>
    <w:p w:rsidR="00DD36FD" w:rsidRPr="009F4D7B" w:rsidRDefault="00DD36FD" w:rsidP="00DD36FD">
      <w:pPr>
        <w:jc w:val="center"/>
        <w:rPr>
          <w:b/>
          <w:sz w:val="20"/>
          <w:szCs w:val="20"/>
        </w:rPr>
      </w:pPr>
      <w:proofErr w:type="spellStart"/>
      <w:r w:rsidRPr="009F4D7B">
        <w:rPr>
          <w:b/>
          <w:sz w:val="20"/>
          <w:szCs w:val="20"/>
          <w:lang w:val="ru-RU"/>
        </w:rPr>
        <w:t>Додаткова</w:t>
      </w:r>
      <w:proofErr w:type="spellEnd"/>
      <w:r w:rsidRPr="009F4D7B">
        <w:rPr>
          <w:b/>
          <w:sz w:val="20"/>
          <w:szCs w:val="20"/>
          <w:lang w:val="ru-RU"/>
        </w:rPr>
        <w:t xml:space="preserve"> угода № 2</w:t>
      </w:r>
    </w:p>
    <w:p w:rsidR="00DD36FD" w:rsidRPr="009F4D7B" w:rsidRDefault="00DD36FD" w:rsidP="00DD36FD">
      <w:pPr>
        <w:jc w:val="center"/>
        <w:rPr>
          <w:b/>
          <w:sz w:val="20"/>
          <w:szCs w:val="20"/>
        </w:rPr>
      </w:pPr>
      <w:proofErr w:type="gramStart"/>
      <w:r w:rsidRPr="009F4D7B">
        <w:rPr>
          <w:b/>
          <w:sz w:val="20"/>
          <w:szCs w:val="20"/>
          <w:lang w:val="ru-RU"/>
        </w:rPr>
        <w:t>до</w:t>
      </w:r>
      <w:proofErr w:type="gramEnd"/>
      <w:r w:rsidRPr="009F4D7B">
        <w:rPr>
          <w:b/>
          <w:sz w:val="20"/>
          <w:szCs w:val="20"/>
          <w:lang w:val="ru-RU"/>
        </w:rPr>
        <w:t xml:space="preserve"> договору про </w:t>
      </w:r>
      <w:proofErr w:type="spellStart"/>
      <w:r w:rsidRPr="009F4D7B">
        <w:rPr>
          <w:b/>
          <w:sz w:val="20"/>
          <w:szCs w:val="20"/>
          <w:lang w:val="ru-RU"/>
        </w:rPr>
        <w:t>надання</w:t>
      </w:r>
      <w:proofErr w:type="spellEnd"/>
      <w:r w:rsidRPr="009F4D7B">
        <w:rPr>
          <w:b/>
          <w:sz w:val="20"/>
          <w:szCs w:val="20"/>
          <w:lang w:val="ru-RU"/>
        </w:rPr>
        <w:t xml:space="preserve"> </w:t>
      </w:r>
      <w:proofErr w:type="spellStart"/>
      <w:r w:rsidRPr="009F4D7B">
        <w:rPr>
          <w:b/>
          <w:sz w:val="20"/>
          <w:szCs w:val="20"/>
          <w:lang w:val="ru-RU"/>
        </w:rPr>
        <w:t>охоронних</w:t>
      </w:r>
      <w:proofErr w:type="spellEnd"/>
      <w:r w:rsidRPr="009F4D7B">
        <w:rPr>
          <w:b/>
          <w:sz w:val="20"/>
          <w:szCs w:val="20"/>
          <w:lang w:val="ru-RU"/>
        </w:rPr>
        <w:t xml:space="preserve"> </w:t>
      </w:r>
      <w:proofErr w:type="spellStart"/>
      <w:r w:rsidRPr="009F4D7B">
        <w:rPr>
          <w:b/>
          <w:sz w:val="20"/>
          <w:szCs w:val="20"/>
          <w:lang w:val="ru-RU"/>
        </w:rPr>
        <w:t>послуг</w:t>
      </w:r>
      <w:proofErr w:type="spellEnd"/>
      <w:r w:rsidRPr="009F4D7B">
        <w:rPr>
          <w:b/>
          <w:sz w:val="20"/>
          <w:szCs w:val="20"/>
          <w:lang w:val="ru-RU"/>
        </w:rPr>
        <w:t xml:space="preserve"> №</w:t>
      </w:r>
      <w:r w:rsidR="00BA3865">
        <w:rPr>
          <w:b/>
          <w:sz w:val="20"/>
          <w:szCs w:val="20"/>
          <w:lang w:val="ru-RU"/>
        </w:rPr>
        <w:t>_____</w:t>
      </w:r>
      <w:r w:rsidR="00731649">
        <w:rPr>
          <w:b/>
          <w:sz w:val="20"/>
          <w:szCs w:val="20"/>
          <w:lang w:val="ru-RU"/>
        </w:rPr>
        <w:t>__</w:t>
      </w:r>
      <w:r w:rsidR="00BA3865">
        <w:rPr>
          <w:b/>
          <w:sz w:val="20"/>
          <w:szCs w:val="20"/>
          <w:lang w:val="ru-RU"/>
        </w:rPr>
        <w:t>__</w:t>
      </w:r>
      <w:r w:rsidR="0018353E" w:rsidRPr="009F4D7B">
        <w:rPr>
          <w:b/>
          <w:sz w:val="20"/>
          <w:szCs w:val="20"/>
          <w:lang w:val="ru-RU"/>
        </w:rPr>
        <w:t xml:space="preserve"> </w:t>
      </w:r>
      <w:r w:rsidRPr="009F4D7B">
        <w:rPr>
          <w:b/>
          <w:sz w:val="20"/>
          <w:szCs w:val="20"/>
          <w:lang w:val="ru-RU"/>
        </w:rPr>
        <w:t>в</w:t>
      </w:r>
      <w:proofErr w:type="spellStart"/>
      <w:r w:rsidR="00351C5B" w:rsidRPr="009F4D7B">
        <w:rPr>
          <w:b/>
          <w:sz w:val="20"/>
          <w:szCs w:val="20"/>
        </w:rPr>
        <w:t>ід</w:t>
      </w:r>
      <w:proofErr w:type="spellEnd"/>
      <w:r w:rsidR="00BA3865">
        <w:rPr>
          <w:b/>
          <w:sz w:val="20"/>
          <w:szCs w:val="20"/>
        </w:rPr>
        <w:t xml:space="preserve"> </w:t>
      </w:r>
      <w:r w:rsidR="00BA3865">
        <w:rPr>
          <w:b/>
          <w:sz w:val="20"/>
          <w:szCs w:val="20"/>
          <w:lang w:val="ru-RU"/>
        </w:rPr>
        <w:t>___</w:t>
      </w:r>
      <w:r w:rsidR="00731649">
        <w:rPr>
          <w:b/>
          <w:sz w:val="20"/>
          <w:szCs w:val="20"/>
          <w:lang w:val="ru-RU"/>
        </w:rPr>
        <w:t>______</w:t>
      </w:r>
      <w:r w:rsidR="00BA3865">
        <w:rPr>
          <w:b/>
          <w:sz w:val="20"/>
          <w:szCs w:val="20"/>
          <w:lang w:val="ru-RU"/>
        </w:rPr>
        <w:t>__________</w:t>
      </w:r>
      <w:r w:rsidRPr="009F4D7B">
        <w:rPr>
          <w:b/>
          <w:sz w:val="20"/>
          <w:szCs w:val="20"/>
        </w:rPr>
        <w:t xml:space="preserve"> року </w:t>
      </w:r>
    </w:p>
    <w:p w:rsidR="00DD36FD" w:rsidRPr="009F4D7B" w:rsidRDefault="00DD36FD" w:rsidP="00DD36FD">
      <w:pPr>
        <w:jc w:val="center"/>
        <w:rPr>
          <w:b/>
          <w:i/>
          <w:sz w:val="20"/>
          <w:szCs w:val="20"/>
        </w:rPr>
      </w:pPr>
      <w:r w:rsidRPr="009F4D7B">
        <w:rPr>
          <w:b/>
          <w:i/>
          <w:sz w:val="20"/>
          <w:szCs w:val="20"/>
        </w:rPr>
        <w:t>Договір оренди майна</w:t>
      </w:r>
    </w:p>
    <w:p w:rsidR="00DD36FD" w:rsidRPr="009F4D7B" w:rsidRDefault="00DD36FD" w:rsidP="00DD36FD">
      <w:pPr>
        <w:widowControl w:val="0"/>
        <w:tabs>
          <w:tab w:val="left" w:pos="9356"/>
        </w:tabs>
        <w:ind w:right="4" w:firstLine="709"/>
        <w:jc w:val="both"/>
        <w:rPr>
          <w:b/>
          <w:sz w:val="20"/>
          <w:szCs w:val="20"/>
        </w:rPr>
      </w:pPr>
    </w:p>
    <w:p w:rsidR="00DD36FD" w:rsidRPr="009F4D7B" w:rsidRDefault="00DD36FD" w:rsidP="00DD36FD">
      <w:pPr>
        <w:widowControl w:val="0"/>
        <w:tabs>
          <w:tab w:val="left" w:pos="9356"/>
        </w:tabs>
        <w:ind w:right="4" w:firstLine="709"/>
        <w:jc w:val="both"/>
        <w:rPr>
          <w:sz w:val="20"/>
          <w:szCs w:val="20"/>
          <w:lang w:val="ru-RU"/>
        </w:rPr>
      </w:pPr>
      <w:r w:rsidRPr="009F4D7B">
        <w:rPr>
          <w:sz w:val="20"/>
          <w:szCs w:val="20"/>
        </w:rPr>
        <w:t xml:space="preserve">м. Кривий Ріг                                                                        </w:t>
      </w:r>
      <w:r w:rsidR="001312CF" w:rsidRPr="009F4D7B">
        <w:rPr>
          <w:sz w:val="20"/>
          <w:szCs w:val="20"/>
        </w:rPr>
        <w:t xml:space="preserve">    </w:t>
      </w:r>
      <w:r w:rsidR="00BA3865">
        <w:rPr>
          <w:sz w:val="20"/>
          <w:szCs w:val="20"/>
          <w:lang w:val="ru-RU"/>
        </w:rPr>
        <w:t xml:space="preserve">          «__</w:t>
      </w:r>
      <w:r w:rsidR="00731649">
        <w:rPr>
          <w:sz w:val="20"/>
          <w:szCs w:val="20"/>
          <w:lang w:val="ru-RU"/>
        </w:rPr>
        <w:t>_</w:t>
      </w:r>
      <w:r w:rsidR="00BA3865">
        <w:rPr>
          <w:sz w:val="20"/>
          <w:szCs w:val="20"/>
          <w:lang w:val="ru-RU"/>
        </w:rPr>
        <w:t>__</w:t>
      </w:r>
      <w:r w:rsidR="001312CF" w:rsidRPr="009F4D7B">
        <w:rPr>
          <w:sz w:val="20"/>
          <w:szCs w:val="20"/>
          <w:lang w:val="ru-RU"/>
        </w:rPr>
        <w:t xml:space="preserve">» </w:t>
      </w:r>
      <w:r w:rsidR="00BA3865">
        <w:rPr>
          <w:sz w:val="20"/>
          <w:szCs w:val="20"/>
          <w:lang w:val="ru-RU"/>
        </w:rPr>
        <w:t>_____</w:t>
      </w:r>
      <w:r w:rsidR="00731649">
        <w:rPr>
          <w:sz w:val="20"/>
          <w:szCs w:val="20"/>
          <w:lang w:val="ru-RU"/>
        </w:rPr>
        <w:t>_____</w:t>
      </w:r>
      <w:r w:rsidR="00BA3865">
        <w:rPr>
          <w:sz w:val="20"/>
          <w:szCs w:val="20"/>
          <w:lang w:val="ru-RU"/>
        </w:rPr>
        <w:t>_______</w:t>
      </w:r>
      <w:r w:rsidR="00C76DAC" w:rsidRPr="009F4D7B">
        <w:rPr>
          <w:sz w:val="20"/>
          <w:szCs w:val="20"/>
          <w:lang w:val="ru-RU"/>
        </w:rPr>
        <w:t xml:space="preserve"> </w:t>
      </w:r>
      <w:r w:rsidR="0085121D">
        <w:rPr>
          <w:sz w:val="20"/>
          <w:szCs w:val="20"/>
          <w:lang w:val="ru-RU"/>
        </w:rPr>
        <w:t>20</w:t>
      </w:r>
      <w:r w:rsidR="008E1D6D">
        <w:rPr>
          <w:sz w:val="20"/>
          <w:szCs w:val="20"/>
          <w:lang w:val="ru-RU"/>
        </w:rPr>
        <w:t>21</w:t>
      </w:r>
      <w:r w:rsidR="001312CF" w:rsidRPr="009F4D7B">
        <w:rPr>
          <w:sz w:val="20"/>
          <w:szCs w:val="20"/>
          <w:lang w:val="ru-RU"/>
        </w:rPr>
        <w:t xml:space="preserve"> року</w:t>
      </w:r>
    </w:p>
    <w:p w:rsidR="00DD36FD" w:rsidRPr="009F4D7B" w:rsidRDefault="00DD36FD" w:rsidP="00DD36FD">
      <w:pPr>
        <w:widowControl w:val="0"/>
        <w:tabs>
          <w:tab w:val="left" w:pos="9356"/>
        </w:tabs>
        <w:ind w:right="4" w:firstLine="709"/>
        <w:jc w:val="both"/>
        <w:rPr>
          <w:b/>
          <w:sz w:val="20"/>
          <w:szCs w:val="20"/>
        </w:rPr>
      </w:pPr>
    </w:p>
    <w:p w:rsidR="00DD36FD" w:rsidRPr="009F4D7B" w:rsidRDefault="00DD36FD" w:rsidP="00DD36FD">
      <w:pPr>
        <w:widowControl w:val="0"/>
        <w:tabs>
          <w:tab w:val="left" w:pos="9356"/>
        </w:tabs>
        <w:ind w:right="4" w:firstLine="709"/>
        <w:jc w:val="both"/>
        <w:rPr>
          <w:b/>
          <w:sz w:val="20"/>
          <w:szCs w:val="20"/>
          <w:lang w:eastAsia="uk-UA"/>
        </w:rPr>
      </w:pPr>
      <w:r w:rsidRPr="009F4D7B">
        <w:rPr>
          <w:b/>
          <w:sz w:val="20"/>
          <w:szCs w:val="20"/>
        </w:rPr>
        <w:t>Товариство з обмеженою відповідальністю «Охоронне Агентство Форт»</w:t>
      </w:r>
      <w:r w:rsidRPr="009F4D7B">
        <w:rPr>
          <w:snapToGrid w:val="0"/>
          <w:sz w:val="20"/>
          <w:szCs w:val="20"/>
        </w:rPr>
        <w:t xml:space="preserve">, назване у подальшому </w:t>
      </w:r>
      <w:r w:rsidRPr="009F4D7B">
        <w:rPr>
          <w:i/>
          <w:snapToGrid w:val="0"/>
          <w:sz w:val="20"/>
          <w:szCs w:val="20"/>
        </w:rPr>
        <w:t>Наймодавець</w:t>
      </w:r>
      <w:r w:rsidRPr="009F4D7B">
        <w:rPr>
          <w:snapToGrid w:val="0"/>
          <w:sz w:val="20"/>
          <w:szCs w:val="20"/>
        </w:rPr>
        <w:t>, в особі</w:t>
      </w:r>
      <w:r w:rsidRPr="009F4D7B">
        <w:rPr>
          <w:sz w:val="20"/>
          <w:szCs w:val="20"/>
        </w:rPr>
        <w:t xml:space="preserve"> директора</w:t>
      </w:r>
      <w:r w:rsidR="00B53D2F">
        <w:rPr>
          <w:sz w:val="20"/>
          <w:szCs w:val="20"/>
          <w:lang w:eastAsia="uk-UA"/>
        </w:rPr>
        <w:t xml:space="preserve"> </w:t>
      </w:r>
      <w:proofErr w:type="spellStart"/>
      <w:r w:rsidR="00B53D2F">
        <w:rPr>
          <w:sz w:val="20"/>
          <w:szCs w:val="20"/>
        </w:rPr>
        <w:t>Рибіцького</w:t>
      </w:r>
      <w:proofErr w:type="spellEnd"/>
      <w:r w:rsidR="00B53D2F">
        <w:rPr>
          <w:sz w:val="20"/>
          <w:szCs w:val="20"/>
        </w:rPr>
        <w:t xml:space="preserve"> Валерія Михайловича</w:t>
      </w:r>
      <w:r w:rsidR="00B53D2F">
        <w:rPr>
          <w:snapToGrid w:val="0"/>
          <w:sz w:val="20"/>
          <w:szCs w:val="20"/>
        </w:rPr>
        <w:t>,</w:t>
      </w:r>
      <w:r w:rsidRPr="009F4D7B">
        <w:rPr>
          <w:snapToGrid w:val="0"/>
          <w:sz w:val="20"/>
          <w:szCs w:val="20"/>
        </w:rPr>
        <w:t xml:space="preserve"> що діє на підставі Статуту, з одного боку, та</w:t>
      </w:r>
      <w:r w:rsidRPr="009F4D7B">
        <w:rPr>
          <w:b/>
          <w:sz w:val="20"/>
          <w:szCs w:val="20"/>
          <w:lang w:eastAsia="uk-UA"/>
        </w:rPr>
        <w:t xml:space="preserve"> </w:t>
      </w:r>
    </w:p>
    <w:p w:rsidR="00013EA4" w:rsidRPr="009F4D7B" w:rsidRDefault="006C3F7B" w:rsidP="00795059">
      <w:pPr>
        <w:widowControl w:val="0"/>
        <w:tabs>
          <w:tab w:val="left" w:pos="9356"/>
        </w:tabs>
        <w:ind w:right="4" w:firstLine="709"/>
        <w:jc w:val="both"/>
        <w:rPr>
          <w:sz w:val="20"/>
          <w:szCs w:val="20"/>
        </w:rPr>
      </w:pPr>
      <w:r>
        <w:rPr>
          <w:b/>
          <w:sz w:val="20"/>
          <w:szCs w:val="20"/>
          <w:lang w:eastAsia="uk-UA"/>
        </w:rPr>
        <w:t>____</w:t>
      </w:r>
      <w:r w:rsidR="00246A4B">
        <w:rPr>
          <w:b/>
          <w:sz w:val="20"/>
          <w:szCs w:val="20"/>
          <w:lang w:val="ru-RU" w:eastAsia="uk-UA"/>
        </w:rPr>
        <w:t>__________</w:t>
      </w:r>
      <w:r w:rsidR="00731649">
        <w:rPr>
          <w:b/>
          <w:sz w:val="20"/>
          <w:szCs w:val="20"/>
          <w:lang w:val="ru-RU" w:eastAsia="uk-UA"/>
        </w:rPr>
        <w:t>___</w:t>
      </w:r>
      <w:r>
        <w:rPr>
          <w:b/>
          <w:sz w:val="20"/>
          <w:szCs w:val="20"/>
          <w:lang w:val="ru-RU" w:eastAsia="uk-UA"/>
        </w:rPr>
        <w:t>____</w:t>
      </w:r>
      <w:r w:rsidR="00246A4B">
        <w:rPr>
          <w:b/>
          <w:sz w:val="20"/>
          <w:szCs w:val="20"/>
          <w:lang w:val="ru-RU" w:eastAsia="uk-UA"/>
        </w:rPr>
        <w:t>_____________________________</w:t>
      </w:r>
      <w:r w:rsidR="00BA3865">
        <w:rPr>
          <w:b/>
          <w:sz w:val="20"/>
          <w:szCs w:val="20"/>
          <w:lang w:val="ru-RU" w:eastAsia="uk-UA"/>
        </w:rPr>
        <w:t>______________________________________</w:t>
      </w:r>
      <w:r w:rsidR="009B6550" w:rsidRPr="009F4D7B">
        <w:rPr>
          <w:sz w:val="20"/>
          <w:szCs w:val="20"/>
          <w:lang w:eastAsia="uk-UA"/>
        </w:rPr>
        <w:t>,</w:t>
      </w:r>
      <w:r w:rsidR="0093176E" w:rsidRPr="009F4D7B">
        <w:rPr>
          <w:sz w:val="20"/>
          <w:szCs w:val="20"/>
          <w:lang w:eastAsia="uk-UA"/>
        </w:rPr>
        <w:t xml:space="preserve"> </w:t>
      </w:r>
      <w:r w:rsidR="00DD36FD" w:rsidRPr="009F4D7B">
        <w:rPr>
          <w:sz w:val="20"/>
          <w:szCs w:val="20"/>
        </w:rPr>
        <w:t xml:space="preserve">названа у подальшому </w:t>
      </w:r>
      <w:r w:rsidR="00DD36FD" w:rsidRPr="009F4D7B">
        <w:rPr>
          <w:i/>
          <w:sz w:val="20"/>
          <w:szCs w:val="20"/>
        </w:rPr>
        <w:t>Орендар</w:t>
      </w:r>
      <w:r w:rsidR="00DD36FD" w:rsidRPr="009F4D7B">
        <w:rPr>
          <w:sz w:val="20"/>
          <w:szCs w:val="20"/>
        </w:rPr>
        <w:t>, з  іншого боку, уклали цей Договір про подане нижче.</w:t>
      </w:r>
    </w:p>
    <w:p w:rsidR="00DD36FD" w:rsidRPr="00BA3865" w:rsidRDefault="00DD36FD" w:rsidP="00BA3865">
      <w:pPr>
        <w:spacing w:line="220" w:lineRule="exact"/>
        <w:rPr>
          <w:sz w:val="20"/>
          <w:szCs w:val="20"/>
          <w:lang w:val="ru-RU"/>
        </w:rPr>
      </w:pPr>
    </w:p>
    <w:p w:rsidR="00DD36FD" w:rsidRPr="009F4D7B" w:rsidRDefault="00DD36FD" w:rsidP="00AA6BDD">
      <w:pPr>
        <w:numPr>
          <w:ilvl w:val="0"/>
          <w:numId w:val="2"/>
        </w:numPr>
        <w:autoSpaceDE/>
        <w:autoSpaceDN/>
        <w:spacing w:line="220" w:lineRule="exact"/>
        <w:jc w:val="center"/>
        <w:rPr>
          <w:b/>
          <w:bCs/>
          <w:sz w:val="20"/>
          <w:szCs w:val="20"/>
        </w:rPr>
      </w:pPr>
      <w:r w:rsidRPr="009F4D7B">
        <w:rPr>
          <w:b/>
          <w:bCs/>
          <w:sz w:val="20"/>
          <w:szCs w:val="20"/>
        </w:rPr>
        <w:t>Предмет договору.</w:t>
      </w:r>
    </w:p>
    <w:p w:rsidR="00DD36FD" w:rsidRPr="009F4D7B" w:rsidRDefault="00DD36FD" w:rsidP="00DD36FD">
      <w:pPr>
        <w:autoSpaceDE/>
        <w:autoSpaceDN/>
        <w:spacing w:line="220" w:lineRule="exact"/>
        <w:rPr>
          <w:b/>
          <w:bCs/>
          <w:sz w:val="20"/>
          <w:szCs w:val="20"/>
        </w:rPr>
      </w:pPr>
    </w:p>
    <w:p w:rsidR="00DD36FD" w:rsidRPr="009F4D7B" w:rsidRDefault="00DD36FD" w:rsidP="00DD36FD">
      <w:pPr>
        <w:numPr>
          <w:ilvl w:val="1"/>
          <w:numId w:val="2"/>
        </w:numPr>
        <w:tabs>
          <w:tab w:val="clear" w:pos="792"/>
          <w:tab w:val="num" w:pos="0"/>
          <w:tab w:val="left" w:pos="284"/>
          <w:tab w:val="left" w:pos="426"/>
          <w:tab w:val="left" w:pos="3969"/>
          <w:tab w:val="left" w:pos="4395"/>
        </w:tabs>
        <w:autoSpaceDE/>
        <w:autoSpaceDN/>
        <w:spacing w:line="220" w:lineRule="exact"/>
        <w:ind w:left="0" w:firstLine="0"/>
        <w:jc w:val="both"/>
        <w:rPr>
          <w:sz w:val="20"/>
          <w:szCs w:val="20"/>
        </w:rPr>
      </w:pPr>
      <w:r w:rsidRPr="009F4D7B">
        <w:rPr>
          <w:snapToGrid w:val="0"/>
          <w:sz w:val="20"/>
          <w:szCs w:val="20"/>
        </w:rPr>
        <w:t xml:space="preserve"> </w:t>
      </w:r>
      <w:r w:rsidRPr="009F4D7B">
        <w:rPr>
          <w:i/>
          <w:snapToGrid w:val="0"/>
          <w:sz w:val="20"/>
          <w:szCs w:val="20"/>
        </w:rPr>
        <w:t>Наймодавець</w:t>
      </w:r>
      <w:r w:rsidRPr="009F4D7B">
        <w:rPr>
          <w:snapToGrid w:val="0"/>
          <w:sz w:val="20"/>
          <w:szCs w:val="20"/>
        </w:rPr>
        <w:t xml:space="preserve"> </w:t>
      </w:r>
      <w:r w:rsidRPr="009F4D7B">
        <w:rPr>
          <w:i/>
          <w:sz w:val="20"/>
          <w:szCs w:val="20"/>
        </w:rPr>
        <w:t>зобов'язується надати в тимчасове користування</w:t>
      </w:r>
      <w:r w:rsidR="00B4797E" w:rsidRPr="009F4D7B">
        <w:rPr>
          <w:i/>
          <w:sz w:val="20"/>
          <w:szCs w:val="20"/>
        </w:rPr>
        <w:t xml:space="preserve"> </w:t>
      </w:r>
      <w:r w:rsidR="00BB485C" w:rsidRPr="009F4D7B">
        <w:rPr>
          <w:i/>
          <w:sz w:val="20"/>
          <w:szCs w:val="20"/>
        </w:rPr>
        <w:t>(сума орендної плати майна врахована до суми місячної плати охоронних послуг)</w:t>
      </w:r>
      <w:r w:rsidRPr="009F4D7B">
        <w:rPr>
          <w:snapToGrid w:val="0"/>
          <w:sz w:val="20"/>
          <w:szCs w:val="20"/>
        </w:rPr>
        <w:t xml:space="preserve">, а </w:t>
      </w:r>
      <w:r w:rsidRPr="009F4D7B">
        <w:rPr>
          <w:i/>
          <w:snapToGrid w:val="0"/>
          <w:sz w:val="20"/>
          <w:szCs w:val="20"/>
        </w:rPr>
        <w:t>Орендар</w:t>
      </w:r>
      <w:r w:rsidRPr="009F4D7B">
        <w:rPr>
          <w:snapToGrid w:val="0"/>
          <w:sz w:val="20"/>
          <w:szCs w:val="20"/>
        </w:rPr>
        <w:t xml:space="preserve"> </w:t>
      </w:r>
      <w:r w:rsidRPr="009F4D7B">
        <w:rPr>
          <w:i/>
          <w:snapToGrid w:val="0"/>
          <w:sz w:val="20"/>
          <w:szCs w:val="20"/>
        </w:rPr>
        <w:t xml:space="preserve">приймає у тимчасове користування </w:t>
      </w:r>
      <w:r w:rsidRPr="009F4D7B">
        <w:rPr>
          <w:i/>
          <w:sz w:val="20"/>
          <w:szCs w:val="20"/>
        </w:rPr>
        <w:t>й зобов’язується вчасно повернути</w:t>
      </w:r>
      <w:r w:rsidRPr="009F4D7B">
        <w:rPr>
          <w:sz w:val="20"/>
          <w:szCs w:val="20"/>
        </w:rPr>
        <w:t xml:space="preserve"> </w:t>
      </w:r>
      <w:r w:rsidRPr="009F4D7B">
        <w:rPr>
          <w:i/>
          <w:sz w:val="20"/>
          <w:szCs w:val="20"/>
        </w:rPr>
        <w:t>в справному стані з урахуванням нормального зношування відповідно до специфікації, прикладеної до даного договору і є його невід'ємною частиною,</w:t>
      </w:r>
      <w:r w:rsidRPr="009F4D7B">
        <w:rPr>
          <w:sz w:val="20"/>
          <w:szCs w:val="20"/>
        </w:rPr>
        <w:t xml:space="preserve"> </w:t>
      </w:r>
      <w:r w:rsidRPr="009F4D7B">
        <w:rPr>
          <w:i/>
          <w:sz w:val="20"/>
          <w:szCs w:val="20"/>
        </w:rPr>
        <w:t xml:space="preserve">наступне обладнання </w:t>
      </w:r>
      <w:r w:rsidR="00BA3865">
        <w:rPr>
          <w:b/>
          <w:sz w:val="20"/>
          <w:szCs w:val="20"/>
          <w:lang w:val="ru-RU"/>
        </w:rPr>
        <w:t>__________________________________________________________________________________________.</w:t>
      </w:r>
    </w:p>
    <w:p w:rsidR="00E425A6" w:rsidRPr="009F4D7B" w:rsidRDefault="00DD36FD" w:rsidP="00E425A6">
      <w:pPr>
        <w:numPr>
          <w:ilvl w:val="1"/>
          <w:numId w:val="2"/>
        </w:numPr>
        <w:tabs>
          <w:tab w:val="clear" w:pos="792"/>
          <w:tab w:val="num" w:pos="0"/>
          <w:tab w:val="left" w:pos="284"/>
          <w:tab w:val="left" w:pos="426"/>
          <w:tab w:val="left" w:pos="3969"/>
          <w:tab w:val="left" w:pos="4395"/>
        </w:tabs>
        <w:autoSpaceDE/>
        <w:autoSpaceDN/>
        <w:spacing w:line="220" w:lineRule="exact"/>
        <w:ind w:left="0" w:firstLine="0"/>
        <w:jc w:val="both"/>
        <w:rPr>
          <w:sz w:val="20"/>
          <w:szCs w:val="20"/>
        </w:rPr>
      </w:pPr>
      <w:r w:rsidRPr="009F4D7B">
        <w:rPr>
          <w:i/>
          <w:snapToGrid w:val="0"/>
          <w:sz w:val="20"/>
          <w:szCs w:val="20"/>
        </w:rPr>
        <w:t xml:space="preserve">Визначене у п. </w:t>
      </w:r>
      <w:r w:rsidRPr="009F4D7B">
        <w:rPr>
          <w:i/>
          <w:sz w:val="20"/>
          <w:szCs w:val="20"/>
        </w:rPr>
        <w:t>1.1. договору майно призначене для використання виключно на об’єкті охорони, визначеному у додатковій угоді № 1 до Договору про надання охоронних послуг</w:t>
      </w:r>
      <w:r w:rsidRPr="009F4D7B">
        <w:rPr>
          <w:sz w:val="20"/>
          <w:szCs w:val="20"/>
        </w:rPr>
        <w:t xml:space="preserve"> </w:t>
      </w:r>
      <w:r w:rsidR="00BA3865">
        <w:rPr>
          <w:b/>
          <w:i/>
          <w:snapToGrid w:val="0"/>
          <w:sz w:val="20"/>
          <w:szCs w:val="20"/>
        </w:rPr>
        <w:t>№</w:t>
      </w:r>
      <w:r w:rsidR="00BA3865">
        <w:rPr>
          <w:b/>
          <w:i/>
          <w:snapToGrid w:val="0"/>
          <w:sz w:val="20"/>
          <w:szCs w:val="20"/>
          <w:lang w:val="ru-RU"/>
        </w:rPr>
        <w:t>___</w:t>
      </w:r>
      <w:r w:rsidR="006C3F7B">
        <w:rPr>
          <w:b/>
          <w:i/>
          <w:snapToGrid w:val="0"/>
          <w:sz w:val="20"/>
          <w:szCs w:val="20"/>
          <w:lang w:val="ru-RU"/>
        </w:rPr>
        <w:t>_</w:t>
      </w:r>
      <w:r w:rsidR="00F52F0F">
        <w:rPr>
          <w:b/>
          <w:i/>
          <w:snapToGrid w:val="0"/>
          <w:sz w:val="20"/>
          <w:szCs w:val="20"/>
          <w:lang w:val="ru-RU"/>
        </w:rPr>
        <w:t>____</w:t>
      </w:r>
      <w:r w:rsidR="00BA3865">
        <w:rPr>
          <w:b/>
          <w:i/>
          <w:snapToGrid w:val="0"/>
          <w:sz w:val="20"/>
          <w:szCs w:val="20"/>
          <w:lang w:val="ru-RU"/>
        </w:rPr>
        <w:t>__</w:t>
      </w:r>
      <w:r w:rsidR="00296A90" w:rsidRPr="009F4D7B">
        <w:rPr>
          <w:b/>
          <w:i/>
          <w:snapToGrid w:val="0"/>
          <w:sz w:val="20"/>
          <w:szCs w:val="20"/>
        </w:rPr>
        <w:t xml:space="preserve"> від</w:t>
      </w:r>
      <w:r w:rsidR="00BA3865">
        <w:rPr>
          <w:b/>
          <w:i/>
          <w:snapToGrid w:val="0"/>
          <w:sz w:val="20"/>
          <w:szCs w:val="20"/>
          <w:lang w:val="ru-RU"/>
        </w:rPr>
        <w:t>_____</w:t>
      </w:r>
      <w:r w:rsidR="00F52F0F">
        <w:rPr>
          <w:b/>
          <w:i/>
          <w:snapToGrid w:val="0"/>
          <w:sz w:val="20"/>
          <w:szCs w:val="20"/>
          <w:lang w:val="ru-RU"/>
        </w:rPr>
        <w:t>___________</w:t>
      </w:r>
      <w:r w:rsidR="00BA3865">
        <w:rPr>
          <w:b/>
          <w:i/>
          <w:snapToGrid w:val="0"/>
          <w:sz w:val="20"/>
          <w:szCs w:val="20"/>
          <w:lang w:val="ru-RU"/>
        </w:rPr>
        <w:t>_______</w:t>
      </w:r>
      <w:r w:rsidR="00296A90" w:rsidRPr="009F4D7B">
        <w:rPr>
          <w:b/>
          <w:i/>
          <w:snapToGrid w:val="0"/>
          <w:sz w:val="20"/>
          <w:szCs w:val="20"/>
        </w:rPr>
        <w:t xml:space="preserve"> року.</w:t>
      </w:r>
    </w:p>
    <w:p w:rsidR="00DD36FD" w:rsidRPr="00BA3865" w:rsidRDefault="00DD36FD" w:rsidP="00DD36FD">
      <w:pPr>
        <w:tabs>
          <w:tab w:val="left" w:pos="284"/>
          <w:tab w:val="left" w:pos="1701"/>
          <w:tab w:val="left" w:pos="3969"/>
          <w:tab w:val="left" w:pos="4395"/>
        </w:tabs>
        <w:spacing w:line="220" w:lineRule="exact"/>
        <w:jc w:val="both"/>
        <w:rPr>
          <w:sz w:val="20"/>
          <w:szCs w:val="20"/>
          <w:lang w:val="ru-RU"/>
        </w:rPr>
      </w:pPr>
    </w:p>
    <w:p w:rsidR="00DD36FD" w:rsidRPr="009F4D7B" w:rsidRDefault="00DD36FD" w:rsidP="00DD36FD">
      <w:pPr>
        <w:numPr>
          <w:ilvl w:val="0"/>
          <w:numId w:val="2"/>
        </w:numPr>
        <w:tabs>
          <w:tab w:val="left" w:pos="284"/>
          <w:tab w:val="left" w:pos="1701"/>
          <w:tab w:val="left" w:pos="3969"/>
          <w:tab w:val="left" w:pos="4395"/>
        </w:tabs>
        <w:autoSpaceDE/>
        <w:autoSpaceDN/>
        <w:spacing w:line="220" w:lineRule="exact"/>
        <w:ind w:left="0" w:firstLine="0"/>
        <w:jc w:val="center"/>
        <w:rPr>
          <w:b/>
          <w:bCs/>
          <w:sz w:val="20"/>
          <w:szCs w:val="20"/>
        </w:rPr>
      </w:pPr>
      <w:r w:rsidRPr="009F4D7B">
        <w:rPr>
          <w:b/>
          <w:bCs/>
          <w:sz w:val="20"/>
          <w:szCs w:val="20"/>
        </w:rPr>
        <w:t>Права та обов’язки Наймача.</w:t>
      </w:r>
    </w:p>
    <w:p w:rsidR="00DD36FD" w:rsidRPr="009F4D7B" w:rsidRDefault="00DD36FD" w:rsidP="00DD36FD">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 xml:space="preserve">2.1. </w:t>
      </w:r>
      <w:r w:rsidRPr="009F4D7B">
        <w:rPr>
          <w:i/>
          <w:snapToGrid w:val="0"/>
          <w:sz w:val="20"/>
          <w:szCs w:val="20"/>
        </w:rPr>
        <w:t>Наймач</w:t>
      </w:r>
      <w:r w:rsidRPr="009F4D7B">
        <w:rPr>
          <w:snapToGrid w:val="0"/>
          <w:sz w:val="20"/>
          <w:szCs w:val="20"/>
        </w:rPr>
        <w:t xml:space="preserve">  зобов'язаний:</w:t>
      </w:r>
    </w:p>
    <w:p w:rsidR="00DD36FD" w:rsidRPr="009F4D7B" w:rsidRDefault="00DD36FD" w:rsidP="00DD36FD">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 xml:space="preserve">2.1.1. </w:t>
      </w:r>
      <w:r w:rsidRPr="009F4D7B">
        <w:rPr>
          <w:i/>
          <w:snapToGrid w:val="0"/>
          <w:sz w:val="20"/>
          <w:szCs w:val="20"/>
        </w:rPr>
        <w:t>використовувати орендоване  майно по прямому призначенню, вказаному у п. 1.2. цього договору</w:t>
      </w:r>
    </w:p>
    <w:p w:rsidR="00DD36FD" w:rsidRPr="009F4D7B" w:rsidRDefault="00DD36FD" w:rsidP="00DD36FD">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 xml:space="preserve">2.1.2. Прийняти всі необхідні міри для забезпечення </w:t>
      </w:r>
      <w:r w:rsidRPr="009F4D7B">
        <w:rPr>
          <w:i/>
          <w:snapToGrid w:val="0"/>
          <w:sz w:val="20"/>
          <w:szCs w:val="20"/>
        </w:rPr>
        <w:t>утримання</w:t>
      </w:r>
      <w:r w:rsidRPr="009F4D7B">
        <w:rPr>
          <w:snapToGrid w:val="0"/>
          <w:sz w:val="20"/>
          <w:szCs w:val="20"/>
        </w:rPr>
        <w:t xml:space="preserve"> майна в належному стані в період дії цього Договору; </w:t>
      </w:r>
    </w:p>
    <w:p w:rsidR="00DD36FD" w:rsidRPr="009F4D7B" w:rsidRDefault="00DD36FD" w:rsidP="00DD36FD">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 xml:space="preserve">2.1.2. Нести відповідальність за втрату або ушкодження майна Наймодавця, що знаходиться у нього, незалежно від причини ушкодження або втрати, з моменту одержання майна від Наймодавця до закінчення терміну дії договору; </w:t>
      </w:r>
    </w:p>
    <w:p w:rsidR="00DD36FD" w:rsidRPr="009F4D7B" w:rsidRDefault="00DD36FD" w:rsidP="00DD36FD">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 xml:space="preserve">2.1.3. Повернути майно Наймодавцю </w:t>
      </w:r>
      <w:r w:rsidRPr="009F4D7B">
        <w:rPr>
          <w:i/>
          <w:snapToGrid w:val="0"/>
          <w:sz w:val="20"/>
          <w:szCs w:val="20"/>
        </w:rPr>
        <w:t>по закінченню строку дії договору, а також достроковому його розірванні у належному стані та кількості, з урахуванням амортизаційного зносу, про що  сторони складають відповідний акт.</w:t>
      </w:r>
    </w:p>
    <w:p w:rsidR="00DD36FD" w:rsidRPr="009F4D7B" w:rsidRDefault="00DD36FD" w:rsidP="00DD36FD">
      <w:pPr>
        <w:widowControl w:val="0"/>
        <w:tabs>
          <w:tab w:val="left" w:pos="284"/>
          <w:tab w:val="left" w:pos="1701"/>
          <w:tab w:val="left" w:pos="3969"/>
          <w:tab w:val="left" w:pos="4395"/>
          <w:tab w:val="left" w:pos="9356"/>
        </w:tabs>
        <w:ind w:right="4"/>
        <w:jc w:val="both"/>
        <w:rPr>
          <w:sz w:val="20"/>
          <w:szCs w:val="20"/>
        </w:rPr>
      </w:pPr>
      <w:r w:rsidRPr="009F4D7B">
        <w:rPr>
          <w:sz w:val="20"/>
          <w:szCs w:val="20"/>
        </w:rPr>
        <w:t xml:space="preserve">2.2. </w:t>
      </w:r>
      <w:r w:rsidRPr="009F4D7B">
        <w:rPr>
          <w:i/>
          <w:sz w:val="20"/>
          <w:szCs w:val="20"/>
        </w:rPr>
        <w:t>Вчасно оплачувати ремонт орендованого майна</w:t>
      </w:r>
      <w:r w:rsidRPr="009F4D7B">
        <w:rPr>
          <w:rFonts w:ascii="Verdana" w:hAnsi="Verdana"/>
          <w:sz w:val="20"/>
          <w:szCs w:val="20"/>
        </w:rPr>
        <w:t>;</w:t>
      </w:r>
      <w:r w:rsidRPr="009F4D7B">
        <w:rPr>
          <w:sz w:val="20"/>
          <w:szCs w:val="20"/>
        </w:rPr>
        <w:t xml:space="preserve"> </w:t>
      </w:r>
    </w:p>
    <w:p w:rsidR="00DD36FD" w:rsidRPr="009F4D7B" w:rsidRDefault="00DD36FD" w:rsidP="00DD36FD">
      <w:pPr>
        <w:widowControl w:val="0"/>
        <w:tabs>
          <w:tab w:val="left" w:pos="284"/>
          <w:tab w:val="left" w:pos="1701"/>
          <w:tab w:val="left" w:pos="3969"/>
          <w:tab w:val="left" w:pos="4395"/>
          <w:tab w:val="left" w:pos="9356"/>
        </w:tabs>
        <w:ind w:right="4"/>
        <w:jc w:val="both"/>
        <w:rPr>
          <w:snapToGrid w:val="0"/>
          <w:sz w:val="20"/>
          <w:szCs w:val="20"/>
        </w:rPr>
      </w:pPr>
      <w:r w:rsidRPr="009F4D7B">
        <w:rPr>
          <w:sz w:val="20"/>
          <w:szCs w:val="20"/>
        </w:rPr>
        <w:t xml:space="preserve">2.3. Якщо при прийманні Наймачем майна, переданого Наймодавцем, в цьому майні виявляються ушкодження або недоліки, котрі можуть бути виявлені при поверхневому огляді, Наймач зобов'язаний повідомити Наймодавця </w:t>
      </w:r>
      <w:r w:rsidRPr="009F4D7B">
        <w:rPr>
          <w:i/>
          <w:sz w:val="20"/>
          <w:szCs w:val="20"/>
        </w:rPr>
        <w:t>про це негайно</w:t>
      </w:r>
      <w:r w:rsidRPr="009F4D7B">
        <w:rPr>
          <w:sz w:val="20"/>
          <w:szCs w:val="20"/>
        </w:rPr>
        <w:t xml:space="preserve">. Якщо </w:t>
      </w:r>
      <w:r w:rsidRPr="009F4D7B">
        <w:rPr>
          <w:i/>
          <w:sz w:val="20"/>
          <w:szCs w:val="20"/>
        </w:rPr>
        <w:t>Наймач</w:t>
      </w:r>
      <w:r w:rsidRPr="009F4D7B">
        <w:rPr>
          <w:sz w:val="20"/>
          <w:szCs w:val="20"/>
        </w:rPr>
        <w:t xml:space="preserve">  своєчасно не повідомить </w:t>
      </w:r>
      <w:r w:rsidRPr="009F4D7B">
        <w:rPr>
          <w:i/>
          <w:sz w:val="20"/>
          <w:szCs w:val="20"/>
        </w:rPr>
        <w:t>Наймодавця</w:t>
      </w:r>
      <w:r w:rsidRPr="009F4D7B">
        <w:rPr>
          <w:sz w:val="20"/>
          <w:szCs w:val="20"/>
        </w:rPr>
        <w:t xml:space="preserve"> </w:t>
      </w:r>
      <w:r w:rsidRPr="009F4D7B">
        <w:rPr>
          <w:i/>
          <w:sz w:val="20"/>
          <w:szCs w:val="20"/>
        </w:rPr>
        <w:t>про виявлені недоліки майна</w:t>
      </w:r>
      <w:r w:rsidRPr="009F4D7B">
        <w:rPr>
          <w:sz w:val="20"/>
          <w:szCs w:val="20"/>
        </w:rPr>
        <w:t>, він несе відповідальність за збитки, спричинені</w:t>
      </w:r>
      <w:r w:rsidR="005C1F7B" w:rsidRPr="009F4D7B">
        <w:rPr>
          <w:sz w:val="20"/>
          <w:szCs w:val="20"/>
          <w:lang w:val="ru-RU"/>
        </w:rPr>
        <w:t xml:space="preserve"> такими </w:t>
      </w:r>
      <w:proofErr w:type="spellStart"/>
      <w:r w:rsidR="005C1F7B" w:rsidRPr="009F4D7B">
        <w:rPr>
          <w:sz w:val="20"/>
          <w:szCs w:val="20"/>
          <w:lang w:val="ru-RU"/>
        </w:rPr>
        <w:t>ушкоджен</w:t>
      </w:r>
      <w:r w:rsidRPr="009F4D7B">
        <w:rPr>
          <w:sz w:val="20"/>
          <w:szCs w:val="20"/>
          <w:lang w:val="ru-RU"/>
        </w:rPr>
        <w:t>нями</w:t>
      </w:r>
      <w:proofErr w:type="spellEnd"/>
      <w:r w:rsidRPr="009F4D7B">
        <w:rPr>
          <w:sz w:val="20"/>
          <w:szCs w:val="20"/>
        </w:rPr>
        <w:t>.</w:t>
      </w:r>
    </w:p>
    <w:p w:rsidR="00DD36FD" w:rsidRPr="009F4D7B" w:rsidRDefault="00DD36FD" w:rsidP="00DD36FD">
      <w:pPr>
        <w:widowControl w:val="0"/>
        <w:tabs>
          <w:tab w:val="left" w:pos="284"/>
          <w:tab w:val="left" w:pos="1701"/>
          <w:tab w:val="left" w:pos="3969"/>
          <w:tab w:val="left" w:pos="4395"/>
          <w:tab w:val="left" w:pos="9356"/>
        </w:tabs>
        <w:ind w:right="4"/>
        <w:jc w:val="both"/>
        <w:rPr>
          <w:i/>
          <w:snapToGrid w:val="0"/>
          <w:sz w:val="20"/>
          <w:szCs w:val="20"/>
        </w:rPr>
      </w:pPr>
      <w:r w:rsidRPr="009F4D7B">
        <w:rPr>
          <w:snapToGrid w:val="0"/>
          <w:sz w:val="20"/>
          <w:szCs w:val="20"/>
        </w:rPr>
        <w:t xml:space="preserve">2.3. </w:t>
      </w:r>
      <w:r w:rsidRPr="009F4D7B">
        <w:rPr>
          <w:i/>
          <w:snapToGrid w:val="0"/>
          <w:sz w:val="20"/>
          <w:szCs w:val="20"/>
        </w:rPr>
        <w:t>Наймач</w:t>
      </w:r>
      <w:r w:rsidRPr="009F4D7B">
        <w:rPr>
          <w:snapToGrid w:val="0"/>
          <w:sz w:val="20"/>
          <w:szCs w:val="20"/>
        </w:rPr>
        <w:t xml:space="preserve"> не має права користуватись майном, </w:t>
      </w:r>
      <w:r w:rsidRPr="009F4D7B">
        <w:rPr>
          <w:i/>
          <w:snapToGrid w:val="0"/>
          <w:sz w:val="20"/>
          <w:szCs w:val="20"/>
        </w:rPr>
        <w:t>інакше як відповідно до умов цього договору,</w:t>
      </w:r>
      <w:r w:rsidRPr="009F4D7B">
        <w:rPr>
          <w:snapToGrid w:val="0"/>
          <w:sz w:val="20"/>
          <w:szCs w:val="20"/>
        </w:rPr>
        <w:t xml:space="preserve">  крім випадків, узгоджених з Наймодавцем, </w:t>
      </w:r>
      <w:r w:rsidRPr="009F4D7B">
        <w:rPr>
          <w:i/>
          <w:snapToGrid w:val="0"/>
          <w:sz w:val="20"/>
          <w:szCs w:val="20"/>
        </w:rPr>
        <w:t>що можуть бути обумовлені лише письмовою угодою сторін.</w:t>
      </w:r>
    </w:p>
    <w:p w:rsidR="00473A8F" w:rsidRPr="00BA3865" w:rsidRDefault="00DD36FD" w:rsidP="00013EA4">
      <w:pPr>
        <w:widowControl w:val="0"/>
        <w:tabs>
          <w:tab w:val="left" w:pos="284"/>
          <w:tab w:val="left" w:pos="1701"/>
          <w:tab w:val="left" w:pos="3969"/>
          <w:tab w:val="left" w:pos="4395"/>
          <w:tab w:val="left" w:pos="9356"/>
        </w:tabs>
        <w:ind w:right="4"/>
        <w:jc w:val="both"/>
        <w:rPr>
          <w:i/>
          <w:snapToGrid w:val="0"/>
          <w:sz w:val="20"/>
          <w:szCs w:val="20"/>
          <w:lang w:val="ru-RU"/>
        </w:rPr>
      </w:pPr>
      <w:r w:rsidRPr="009F4D7B">
        <w:rPr>
          <w:i/>
          <w:snapToGrid w:val="0"/>
          <w:sz w:val="20"/>
          <w:szCs w:val="20"/>
        </w:rPr>
        <w:t>2.4. Наймач не має пра</w:t>
      </w:r>
      <w:r w:rsidR="00013EA4" w:rsidRPr="009F4D7B">
        <w:rPr>
          <w:i/>
          <w:snapToGrid w:val="0"/>
          <w:sz w:val="20"/>
          <w:szCs w:val="20"/>
        </w:rPr>
        <w:t>ва передавати майно в суборенду.</w:t>
      </w:r>
    </w:p>
    <w:p w:rsidR="00943AD0" w:rsidRPr="009F4D7B" w:rsidRDefault="00943AD0" w:rsidP="00943AD0">
      <w:pPr>
        <w:tabs>
          <w:tab w:val="left" w:pos="284"/>
          <w:tab w:val="left" w:pos="1701"/>
          <w:tab w:val="left" w:pos="3969"/>
          <w:tab w:val="left" w:pos="4395"/>
        </w:tabs>
        <w:autoSpaceDE/>
        <w:autoSpaceDN/>
        <w:spacing w:line="220" w:lineRule="exact"/>
        <w:rPr>
          <w:b/>
          <w:bCs/>
          <w:sz w:val="20"/>
          <w:szCs w:val="20"/>
        </w:rPr>
      </w:pPr>
    </w:p>
    <w:p w:rsidR="00DD36FD" w:rsidRPr="009F4D7B" w:rsidRDefault="00DD36FD" w:rsidP="00DD36FD">
      <w:pPr>
        <w:numPr>
          <w:ilvl w:val="0"/>
          <w:numId w:val="2"/>
        </w:numPr>
        <w:tabs>
          <w:tab w:val="left" w:pos="284"/>
          <w:tab w:val="left" w:pos="1701"/>
          <w:tab w:val="left" w:pos="3969"/>
          <w:tab w:val="left" w:pos="4395"/>
        </w:tabs>
        <w:autoSpaceDE/>
        <w:autoSpaceDN/>
        <w:spacing w:line="220" w:lineRule="exact"/>
        <w:ind w:left="0" w:firstLine="0"/>
        <w:jc w:val="center"/>
        <w:rPr>
          <w:b/>
          <w:bCs/>
          <w:sz w:val="20"/>
          <w:szCs w:val="20"/>
        </w:rPr>
      </w:pPr>
      <w:proofErr w:type="spellStart"/>
      <w:r w:rsidRPr="009F4D7B">
        <w:rPr>
          <w:b/>
          <w:bCs/>
          <w:sz w:val="20"/>
          <w:szCs w:val="20"/>
        </w:rPr>
        <w:t>Обов</w:t>
      </w:r>
      <w:proofErr w:type="spellEnd"/>
      <w:r w:rsidRPr="009F4D7B">
        <w:rPr>
          <w:b/>
          <w:bCs/>
          <w:sz w:val="20"/>
          <w:szCs w:val="20"/>
          <w:lang w:val="en-US"/>
        </w:rPr>
        <w:t>’</w:t>
      </w:r>
      <w:proofErr w:type="spellStart"/>
      <w:r w:rsidRPr="009F4D7B">
        <w:rPr>
          <w:b/>
          <w:bCs/>
          <w:sz w:val="20"/>
          <w:szCs w:val="20"/>
        </w:rPr>
        <w:t>язки</w:t>
      </w:r>
      <w:proofErr w:type="spellEnd"/>
      <w:r w:rsidRPr="009F4D7B">
        <w:rPr>
          <w:b/>
          <w:bCs/>
          <w:sz w:val="20"/>
          <w:szCs w:val="20"/>
        </w:rPr>
        <w:t xml:space="preserve"> Наймодавця.</w:t>
      </w:r>
    </w:p>
    <w:p w:rsidR="00DD36FD" w:rsidRPr="009F4D7B" w:rsidRDefault="00DD36FD" w:rsidP="00DD36FD">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 xml:space="preserve">3.1. Наймодавець зобов'язаний: </w:t>
      </w:r>
    </w:p>
    <w:p w:rsidR="00DD36FD" w:rsidRPr="009F4D7B" w:rsidRDefault="00DD36FD" w:rsidP="00DD36FD">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 xml:space="preserve">3.1.1. </w:t>
      </w:r>
      <w:r w:rsidRPr="009F4D7B">
        <w:rPr>
          <w:i/>
          <w:snapToGrid w:val="0"/>
          <w:sz w:val="20"/>
          <w:szCs w:val="20"/>
        </w:rPr>
        <w:t>Надати Наймачеві майно в справному стані в день підписання цього договору, відповідно до специфікації, забезпечити його установку на об’єкті охорони та здійснювати за рахунок коштів Наймача поточний та капітальний ремонт майна, а також безоплатне обслуговування</w:t>
      </w:r>
      <w:r w:rsidRPr="009F4D7B">
        <w:rPr>
          <w:snapToGrid w:val="0"/>
          <w:sz w:val="20"/>
          <w:szCs w:val="20"/>
        </w:rPr>
        <w:t xml:space="preserve"> ;</w:t>
      </w:r>
    </w:p>
    <w:p w:rsidR="00013EA4" w:rsidRPr="009F4D7B" w:rsidRDefault="00DD36FD" w:rsidP="00DD36FD">
      <w:pPr>
        <w:pStyle w:val="3"/>
        <w:tabs>
          <w:tab w:val="left" w:pos="284"/>
          <w:tab w:val="left" w:pos="1701"/>
          <w:tab w:val="left" w:pos="3969"/>
          <w:tab w:val="left" w:pos="4395"/>
        </w:tabs>
        <w:ind w:firstLine="0"/>
        <w:rPr>
          <w:sz w:val="20"/>
          <w:szCs w:val="20"/>
        </w:rPr>
      </w:pPr>
      <w:r w:rsidRPr="009F4D7B">
        <w:rPr>
          <w:sz w:val="20"/>
          <w:szCs w:val="20"/>
        </w:rPr>
        <w:t xml:space="preserve">3.2. Наймодавець має право вимагати у Наймача повернення майна негайно, яке знаходиться в оренді, </w:t>
      </w:r>
      <w:r w:rsidRPr="009F4D7B">
        <w:rPr>
          <w:i/>
          <w:sz w:val="20"/>
          <w:szCs w:val="20"/>
        </w:rPr>
        <w:t>у випадку порушення умов цього договору, Основного договору або додаткової угоди № 1, а також закінчення строку дії вказаних договорів чи їх розірвання</w:t>
      </w:r>
      <w:r w:rsidRPr="009F4D7B">
        <w:rPr>
          <w:sz w:val="20"/>
          <w:szCs w:val="20"/>
        </w:rPr>
        <w:t>.</w:t>
      </w:r>
    </w:p>
    <w:p w:rsidR="00DD36FD" w:rsidRPr="009F4D7B" w:rsidRDefault="00DD36FD" w:rsidP="00DD36FD">
      <w:pPr>
        <w:tabs>
          <w:tab w:val="left" w:pos="284"/>
          <w:tab w:val="left" w:pos="1701"/>
          <w:tab w:val="left" w:pos="3969"/>
          <w:tab w:val="left" w:pos="4395"/>
        </w:tabs>
        <w:spacing w:line="220" w:lineRule="exact"/>
        <w:jc w:val="both"/>
        <w:rPr>
          <w:sz w:val="20"/>
          <w:szCs w:val="20"/>
        </w:rPr>
      </w:pPr>
    </w:p>
    <w:p w:rsidR="00DD36FD" w:rsidRPr="009F4D7B" w:rsidRDefault="00DD36FD" w:rsidP="00DD36FD">
      <w:pPr>
        <w:numPr>
          <w:ilvl w:val="0"/>
          <w:numId w:val="2"/>
        </w:numPr>
        <w:tabs>
          <w:tab w:val="left" w:pos="284"/>
          <w:tab w:val="left" w:pos="1701"/>
          <w:tab w:val="left" w:pos="3969"/>
          <w:tab w:val="left" w:pos="4395"/>
        </w:tabs>
        <w:autoSpaceDE/>
        <w:autoSpaceDN/>
        <w:spacing w:line="220" w:lineRule="exact"/>
        <w:ind w:left="0" w:firstLine="0"/>
        <w:jc w:val="center"/>
        <w:rPr>
          <w:b/>
          <w:bCs/>
          <w:sz w:val="20"/>
          <w:szCs w:val="20"/>
        </w:rPr>
      </w:pPr>
      <w:r w:rsidRPr="009F4D7B">
        <w:rPr>
          <w:b/>
          <w:bCs/>
          <w:sz w:val="20"/>
          <w:szCs w:val="20"/>
        </w:rPr>
        <w:t>Відповідальність сторін.</w:t>
      </w:r>
    </w:p>
    <w:p w:rsidR="00DD36FD" w:rsidRPr="009F4D7B" w:rsidRDefault="00DD36FD" w:rsidP="00DD36FD">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 xml:space="preserve">4.1. Наймач несе відповідальність за збереження і цілісність майна з дати передачі в </w:t>
      </w:r>
      <w:r w:rsidRPr="009F4D7B">
        <w:rPr>
          <w:i/>
          <w:snapToGrid w:val="0"/>
          <w:sz w:val="20"/>
          <w:szCs w:val="20"/>
        </w:rPr>
        <w:t>оренду</w:t>
      </w:r>
      <w:r w:rsidRPr="009F4D7B">
        <w:rPr>
          <w:snapToGrid w:val="0"/>
          <w:sz w:val="20"/>
          <w:szCs w:val="20"/>
        </w:rPr>
        <w:t xml:space="preserve"> і до дати повернення Наймодавцеві. У випадку знищення або ушкодження майна, яке орендується, або його частини, Наймач повинен за свій рахунок повернути Наймодавцю рівну кількість аналогічного майна в належному стані </w:t>
      </w:r>
      <w:r w:rsidRPr="009F4D7B">
        <w:rPr>
          <w:i/>
          <w:snapToGrid w:val="0"/>
          <w:sz w:val="20"/>
          <w:szCs w:val="20"/>
        </w:rPr>
        <w:t>або відшкодувати його вартість, визначену у специфікації з урахуванням індексу інфляції на момент відшкодування</w:t>
      </w:r>
      <w:r w:rsidRPr="009F4D7B">
        <w:rPr>
          <w:snapToGrid w:val="0"/>
          <w:sz w:val="20"/>
          <w:szCs w:val="20"/>
        </w:rPr>
        <w:t xml:space="preserve">. </w:t>
      </w:r>
    </w:p>
    <w:p w:rsidR="00E425A6" w:rsidRDefault="00943AD0" w:rsidP="00943AD0">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4.2</w:t>
      </w:r>
      <w:r w:rsidR="00DD36FD" w:rsidRPr="009F4D7B">
        <w:rPr>
          <w:snapToGrid w:val="0"/>
          <w:sz w:val="20"/>
          <w:szCs w:val="20"/>
        </w:rPr>
        <w:t xml:space="preserve">. У випадку неповернення майна Наймодавцю </w:t>
      </w:r>
      <w:r w:rsidR="00DD36FD" w:rsidRPr="009F4D7B">
        <w:rPr>
          <w:i/>
          <w:snapToGrid w:val="0"/>
          <w:sz w:val="20"/>
          <w:szCs w:val="20"/>
        </w:rPr>
        <w:t>у строки, обумовлені договором</w:t>
      </w:r>
      <w:r w:rsidR="00DD36FD" w:rsidRPr="009F4D7B">
        <w:rPr>
          <w:snapToGrid w:val="0"/>
          <w:sz w:val="20"/>
          <w:szCs w:val="20"/>
        </w:rPr>
        <w:t>, Наймач повинен виплатити Наймодавцю неустойку у розмірі 0,5% від вартості майна за кожний день затримки.</w:t>
      </w:r>
    </w:p>
    <w:p w:rsidR="00A16733" w:rsidRDefault="00A16733" w:rsidP="00943AD0">
      <w:pPr>
        <w:widowControl w:val="0"/>
        <w:tabs>
          <w:tab w:val="left" w:pos="284"/>
          <w:tab w:val="left" w:pos="1701"/>
          <w:tab w:val="left" w:pos="3969"/>
          <w:tab w:val="left" w:pos="4395"/>
          <w:tab w:val="left" w:pos="9356"/>
        </w:tabs>
        <w:ind w:right="4"/>
        <w:jc w:val="both"/>
        <w:rPr>
          <w:snapToGrid w:val="0"/>
          <w:sz w:val="20"/>
          <w:szCs w:val="20"/>
        </w:rPr>
      </w:pPr>
    </w:p>
    <w:p w:rsidR="00B31F5A" w:rsidRDefault="00B31F5A" w:rsidP="00943AD0">
      <w:pPr>
        <w:widowControl w:val="0"/>
        <w:tabs>
          <w:tab w:val="left" w:pos="284"/>
          <w:tab w:val="left" w:pos="1701"/>
          <w:tab w:val="left" w:pos="3969"/>
          <w:tab w:val="left" w:pos="4395"/>
          <w:tab w:val="left" w:pos="9356"/>
        </w:tabs>
        <w:ind w:right="4"/>
        <w:jc w:val="both"/>
        <w:rPr>
          <w:snapToGrid w:val="0"/>
          <w:sz w:val="20"/>
          <w:szCs w:val="20"/>
        </w:rPr>
      </w:pPr>
    </w:p>
    <w:p w:rsidR="00B31F5A" w:rsidRPr="009F4D7B" w:rsidRDefault="00B31F5A" w:rsidP="00943AD0">
      <w:pPr>
        <w:widowControl w:val="0"/>
        <w:tabs>
          <w:tab w:val="left" w:pos="284"/>
          <w:tab w:val="left" w:pos="1701"/>
          <w:tab w:val="left" w:pos="3969"/>
          <w:tab w:val="left" w:pos="4395"/>
          <w:tab w:val="left" w:pos="9356"/>
        </w:tabs>
        <w:ind w:right="4"/>
        <w:jc w:val="both"/>
        <w:rPr>
          <w:snapToGrid w:val="0"/>
          <w:sz w:val="20"/>
          <w:szCs w:val="20"/>
        </w:rPr>
      </w:pPr>
    </w:p>
    <w:p w:rsidR="00DD36FD" w:rsidRPr="009F4D7B" w:rsidRDefault="00DD36FD" w:rsidP="00DD36FD">
      <w:pPr>
        <w:numPr>
          <w:ilvl w:val="0"/>
          <w:numId w:val="2"/>
        </w:numPr>
        <w:tabs>
          <w:tab w:val="left" w:pos="284"/>
          <w:tab w:val="left" w:pos="1701"/>
          <w:tab w:val="left" w:pos="3969"/>
          <w:tab w:val="left" w:pos="4395"/>
        </w:tabs>
        <w:autoSpaceDE/>
        <w:autoSpaceDN/>
        <w:spacing w:line="220" w:lineRule="exact"/>
        <w:ind w:left="0" w:firstLine="0"/>
        <w:jc w:val="center"/>
        <w:rPr>
          <w:b/>
          <w:bCs/>
          <w:sz w:val="20"/>
          <w:szCs w:val="20"/>
        </w:rPr>
      </w:pPr>
      <w:r w:rsidRPr="009F4D7B">
        <w:rPr>
          <w:b/>
          <w:bCs/>
          <w:sz w:val="20"/>
          <w:szCs w:val="20"/>
        </w:rPr>
        <w:t>Вирішення спорів.</w:t>
      </w:r>
    </w:p>
    <w:p w:rsidR="00013EA4" w:rsidRPr="009F4D7B" w:rsidRDefault="00DD36FD" w:rsidP="00943AD0">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5.1. Усі спірні питання, що виникають при використанні цього Договору, повинні вирішуватись шляхом переговорів між Сторонами, а у разі недосягнення  згоди, спор вирішується в Господарчому суді за місцем знаходження  відповідача.</w:t>
      </w:r>
    </w:p>
    <w:p w:rsidR="00E425A6" w:rsidRPr="009F4D7B" w:rsidRDefault="00E425A6" w:rsidP="00DD36FD">
      <w:pPr>
        <w:tabs>
          <w:tab w:val="left" w:pos="284"/>
          <w:tab w:val="left" w:pos="1701"/>
          <w:tab w:val="left" w:pos="3969"/>
          <w:tab w:val="left" w:pos="4395"/>
        </w:tabs>
        <w:spacing w:line="220" w:lineRule="exact"/>
        <w:jc w:val="both"/>
        <w:rPr>
          <w:sz w:val="20"/>
          <w:szCs w:val="20"/>
        </w:rPr>
      </w:pPr>
    </w:p>
    <w:p w:rsidR="00DD36FD" w:rsidRPr="009F4D7B" w:rsidRDefault="00DD36FD" w:rsidP="00DD36FD">
      <w:pPr>
        <w:widowControl w:val="0"/>
        <w:numPr>
          <w:ilvl w:val="0"/>
          <w:numId w:val="2"/>
        </w:numPr>
        <w:tabs>
          <w:tab w:val="clear" w:pos="360"/>
          <w:tab w:val="num" w:pos="0"/>
          <w:tab w:val="left" w:pos="284"/>
          <w:tab w:val="left" w:pos="1701"/>
          <w:tab w:val="left" w:pos="3969"/>
          <w:tab w:val="left" w:pos="4395"/>
        </w:tabs>
        <w:autoSpaceDE/>
        <w:autoSpaceDN/>
        <w:spacing w:line="220" w:lineRule="exact"/>
        <w:ind w:left="0" w:right="4" w:firstLine="0"/>
        <w:jc w:val="center"/>
        <w:rPr>
          <w:snapToGrid w:val="0"/>
          <w:sz w:val="20"/>
          <w:szCs w:val="20"/>
        </w:rPr>
      </w:pPr>
      <w:r w:rsidRPr="009F4D7B">
        <w:rPr>
          <w:b/>
          <w:bCs/>
          <w:sz w:val="20"/>
          <w:szCs w:val="20"/>
        </w:rPr>
        <w:t>Заключні положення.</w:t>
      </w:r>
    </w:p>
    <w:p w:rsidR="00DD36FD" w:rsidRPr="009F4D7B" w:rsidRDefault="00DD36FD" w:rsidP="00DD36FD">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6.1. Усі додатки до цього Договору є його невід'ємними частинами.</w:t>
      </w:r>
    </w:p>
    <w:p w:rsidR="00DD36FD" w:rsidRPr="009F4D7B" w:rsidRDefault="00DD36FD" w:rsidP="00DD36FD">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6.2. Ніякі зміни в Договорі не можуть бути внесені без письмової згоди, завіреної вповноваженими представниками обох Сторін.</w:t>
      </w:r>
    </w:p>
    <w:p w:rsidR="00DD36FD" w:rsidRPr="009F4D7B" w:rsidRDefault="00DD36FD" w:rsidP="00DD36FD">
      <w:pPr>
        <w:widowControl w:val="0"/>
        <w:tabs>
          <w:tab w:val="left" w:pos="284"/>
          <w:tab w:val="left" w:pos="1701"/>
          <w:tab w:val="left" w:pos="3969"/>
          <w:tab w:val="left" w:pos="4395"/>
          <w:tab w:val="left" w:pos="9356"/>
        </w:tabs>
        <w:ind w:right="4"/>
        <w:jc w:val="both"/>
        <w:rPr>
          <w:snapToGrid w:val="0"/>
          <w:sz w:val="20"/>
          <w:szCs w:val="20"/>
        </w:rPr>
      </w:pPr>
      <w:r w:rsidRPr="009F4D7B">
        <w:rPr>
          <w:snapToGrid w:val="0"/>
          <w:sz w:val="20"/>
          <w:szCs w:val="20"/>
        </w:rPr>
        <w:t>6.3. Договір складений у двох екземплярах, по одному для кожної із Сторін.</w:t>
      </w:r>
    </w:p>
    <w:p w:rsidR="00E425A6" w:rsidRPr="009F4D7B" w:rsidRDefault="00E425A6" w:rsidP="00943AD0">
      <w:pPr>
        <w:tabs>
          <w:tab w:val="left" w:pos="284"/>
          <w:tab w:val="left" w:pos="1701"/>
          <w:tab w:val="left" w:pos="3969"/>
          <w:tab w:val="left" w:pos="4395"/>
        </w:tabs>
        <w:spacing w:line="220" w:lineRule="exact"/>
        <w:rPr>
          <w:sz w:val="20"/>
          <w:szCs w:val="20"/>
        </w:rPr>
      </w:pPr>
    </w:p>
    <w:p w:rsidR="00DD36FD" w:rsidRPr="009F4D7B" w:rsidRDefault="00DD36FD" w:rsidP="00E425A6">
      <w:pPr>
        <w:numPr>
          <w:ilvl w:val="0"/>
          <w:numId w:val="2"/>
        </w:numPr>
        <w:tabs>
          <w:tab w:val="left" w:pos="284"/>
          <w:tab w:val="left" w:pos="1701"/>
          <w:tab w:val="left" w:pos="3969"/>
          <w:tab w:val="left" w:pos="4395"/>
        </w:tabs>
        <w:autoSpaceDE/>
        <w:autoSpaceDN/>
        <w:spacing w:line="220" w:lineRule="exact"/>
        <w:ind w:left="0" w:firstLine="0"/>
        <w:jc w:val="center"/>
        <w:rPr>
          <w:b/>
          <w:bCs/>
          <w:sz w:val="20"/>
          <w:szCs w:val="20"/>
        </w:rPr>
      </w:pPr>
      <w:r w:rsidRPr="009F4D7B">
        <w:rPr>
          <w:b/>
          <w:bCs/>
          <w:sz w:val="20"/>
          <w:szCs w:val="20"/>
        </w:rPr>
        <w:t>Строк дії Договору</w:t>
      </w:r>
    </w:p>
    <w:p w:rsidR="00DD36FD" w:rsidRPr="009F4D7B" w:rsidRDefault="00DD36FD" w:rsidP="00DD36FD">
      <w:pPr>
        <w:numPr>
          <w:ilvl w:val="1"/>
          <w:numId w:val="2"/>
        </w:numPr>
        <w:tabs>
          <w:tab w:val="clear" w:pos="792"/>
          <w:tab w:val="num" w:pos="426"/>
          <w:tab w:val="left" w:pos="1701"/>
          <w:tab w:val="left" w:pos="3969"/>
          <w:tab w:val="left" w:pos="4395"/>
        </w:tabs>
        <w:autoSpaceDE/>
        <w:autoSpaceDN/>
        <w:ind w:left="0" w:firstLine="0"/>
        <w:jc w:val="both"/>
        <w:rPr>
          <w:sz w:val="20"/>
          <w:szCs w:val="20"/>
        </w:rPr>
      </w:pPr>
      <w:r w:rsidRPr="009F4D7B">
        <w:rPr>
          <w:sz w:val="20"/>
          <w:szCs w:val="20"/>
        </w:rPr>
        <w:t xml:space="preserve">Даний Договір набирає чинності з моменту підписання його сторонами та діє 3 роки. </w:t>
      </w:r>
    </w:p>
    <w:p w:rsidR="00DD36FD" w:rsidRPr="009F4D7B" w:rsidRDefault="00DD36FD" w:rsidP="00DD36FD">
      <w:pPr>
        <w:numPr>
          <w:ilvl w:val="1"/>
          <w:numId w:val="2"/>
        </w:numPr>
        <w:tabs>
          <w:tab w:val="clear" w:pos="792"/>
          <w:tab w:val="num" w:pos="426"/>
          <w:tab w:val="left" w:pos="1701"/>
          <w:tab w:val="left" w:pos="3969"/>
          <w:tab w:val="left" w:pos="4395"/>
        </w:tabs>
        <w:autoSpaceDE/>
        <w:autoSpaceDN/>
        <w:ind w:left="0" w:firstLine="0"/>
        <w:jc w:val="both"/>
        <w:rPr>
          <w:sz w:val="20"/>
          <w:szCs w:val="20"/>
        </w:rPr>
      </w:pPr>
      <w:r w:rsidRPr="009F4D7B">
        <w:rPr>
          <w:sz w:val="20"/>
          <w:szCs w:val="20"/>
        </w:rPr>
        <w:t>У випадку, якщо жодна із сторін не заявить про свій намір розірвати або змінити договір за 15 днів до його закінчення, даний Договір вважається пролонгованим на строк на три роки.</w:t>
      </w:r>
    </w:p>
    <w:p w:rsidR="00DD36FD" w:rsidRDefault="00DD36FD" w:rsidP="009F4D7B">
      <w:pPr>
        <w:rPr>
          <w:b/>
          <w:sz w:val="20"/>
          <w:szCs w:val="20"/>
          <w:lang w:val="ru-RU"/>
        </w:rPr>
      </w:pPr>
    </w:p>
    <w:p w:rsidR="00E54EBF" w:rsidRDefault="00E54EBF" w:rsidP="009F4D7B">
      <w:pPr>
        <w:rPr>
          <w:b/>
          <w:sz w:val="20"/>
          <w:szCs w:val="20"/>
          <w:lang w:val="ru-RU"/>
        </w:rPr>
      </w:pPr>
    </w:p>
    <w:p w:rsidR="00E54EBF" w:rsidRDefault="00E54EBF" w:rsidP="009F4D7B">
      <w:pPr>
        <w:rPr>
          <w:b/>
          <w:sz w:val="20"/>
          <w:szCs w:val="20"/>
          <w:lang w:val="ru-RU"/>
        </w:rPr>
      </w:pPr>
    </w:p>
    <w:p w:rsidR="00B31F5A" w:rsidRDefault="00B31F5A" w:rsidP="009F4D7B">
      <w:pPr>
        <w:rPr>
          <w:b/>
          <w:sz w:val="20"/>
          <w:szCs w:val="20"/>
          <w:lang w:val="ru-RU"/>
        </w:rPr>
      </w:pPr>
    </w:p>
    <w:p w:rsidR="00E54EBF" w:rsidRDefault="00E54EBF" w:rsidP="009F4D7B">
      <w:pPr>
        <w:rPr>
          <w:b/>
          <w:sz w:val="20"/>
          <w:szCs w:val="20"/>
          <w:lang w:val="ru-RU"/>
        </w:rPr>
      </w:pPr>
    </w:p>
    <w:p w:rsidR="00880CD3" w:rsidRPr="009F4D7B" w:rsidRDefault="00880CD3" w:rsidP="00880CD3">
      <w:pPr>
        <w:ind w:left="7788"/>
        <w:rPr>
          <w:rFonts w:ascii="Georgia" w:hAnsi="Georgia"/>
          <w:i/>
          <w:sz w:val="20"/>
          <w:szCs w:val="20"/>
          <w:lang w:val="ru-RU"/>
        </w:rPr>
      </w:pPr>
      <w:r>
        <w:rPr>
          <w:rFonts w:ascii="Georgia" w:hAnsi="Georgia"/>
          <w:i/>
          <w:sz w:val="20"/>
          <w:szCs w:val="20"/>
        </w:rPr>
        <w:t xml:space="preserve">     </w:t>
      </w:r>
      <w:r w:rsidRPr="009F4D7B">
        <w:rPr>
          <w:rFonts w:ascii="Georgia" w:hAnsi="Georgia"/>
          <w:i/>
          <w:sz w:val="20"/>
          <w:szCs w:val="20"/>
        </w:rPr>
        <w:t xml:space="preserve">     Додаток №</w:t>
      </w:r>
      <w:r w:rsidRPr="009F4D7B">
        <w:rPr>
          <w:rFonts w:ascii="Georgia" w:hAnsi="Georgia"/>
          <w:i/>
          <w:sz w:val="20"/>
          <w:szCs w:val="20"/>
          <w:lang w:val="ru-RU"/>
        </w:rPr>
        <w:t>1</w:t>
      </w:r>
    </w:p>
    <w:p w:rsidR="00880CD3" w:rsidRPr="009F4D7B" w:rsidRDefault="00880CD3" w:rsidP="00880CD3">
      <w:pPr>
        <w:ind w:left="5760"/>
        <w:jc w:val="right"/>
        <w:rPr>
          <w:i/>
          <w:sz w:val="20"/>
          <w:szCs w:val="20"/>
        </w:rPr>
      </w:pPr>
      <w:r w:rsidRPr="009F4D7B">
        <w:rPr>
          <w:i/>
          <w:sz w:val="20"/>
          <w:szCs w:val="20"/>
        </w:rPr>
        <w:t xml:space="preserve">До </w:t>
      </w:r>
      <w:proofErr w:type="spellStart"/>
      <w:r w:rsidRPr="009F4D7B">
        <w:rPr>
          <w:i/>
          <w:sz w:val="20"/>
          <w:szCs w:val="20"/>
        </w:rPr>
        <w:t>до</w:t>
      </w:r>
      <w:r w:rsidRPr="009F4D7B">
        <w:rPr>
          <w:i/>
          <w:sz w:val="20"/>
          <w:szCs w:val="20"/>
          <w:lang w:val="ru-RU"/>
        </w:rPr>
        <w:t>датково</w:t>
      </w:r>
      <w:proofErr w:type="spellEnd"/>
      <w:r w:rsidRPr="009F4D7B">
        <w:rPr>
          <w:i/>
          <w:sz w:val="20"/>
          <w:szCs w:val="20"/>
        </w:rPr>
        <w:t xml:space="preserve">ї угоди № 2 </w:t>
      </w:r>
    </w:p>
    <w:p w:rsidR="00880CD3" w:rsidRPr="009F4D7B" w:rsidRDefault="00880CD3" w:rsidP="00880CD3">
      <w:pPr>
        <w:jc w:val="right"/>
        <w:rPr>
          <w:i/>
          <w:sz w:val="20"/>
          <w:szCs w:val="20"/>
          <w:lang w:val="ru-RU"/>
        </w:rPr>
      </w:pPr>
      <w:proofErr w:type="gramStart"/>
      <w:r w:rsidRPr="009F4D7B">
        <w:rPr>
          <w:i/>
          <w:sz w:val="20"/>
          <w:szCs w:val="20"/>
          <w:lang w:val="ru-RU"/>
        </w:rPr>
        <w:t>до</w:t>
      </w:r>
      <w:proofErr w:type="gramEnd"/>
      <w:r w:rsidRPr="009F4D7B">
        <w:rPr>
          <w:i/>
          <w:sz w:val="20"/>
          <w:szCs w:val="20"/>
          <w:lang w:val="ru-RU"/>
        </w:rPr>
        <w:t xml:space="preserve"> договору про </w:t>
      </w:r>
      <w:proofErr w:type="spellStart"/>
      <w:r w:rsidRPr="009F4D7B">
        <w:rPr>
          <w:i/>
          <w:sz w:val="20"/>
          <w:szCs w:val="20"/>
          <w:lang w:val="ru-RU"/>
        </w:rPr>
        <w:t>надання</w:t>
      </w:r>
      <w:proofErr w:type="spellEnd"/>
      <w:r w:rsidRPr="009F4D7B">
        <w:rPr>
          <w:i/>
          <w:sz w:val="20"/>
          <w:szCs w:val="20"/>
          <w:lang w:val="ru-RU"/>
        </w:rPr>
        <w:t xml:space="preserve"> </w:t>
      </w:r>
      <w:proofErr w:type="spellStart"/>
      <w:r w:rsidRPr="009F4D7B">
        <w:rPr>
          <w:i/>
          <w:sz w:val="20"/>
          <w:szCs w:val="20"/>
          <w:lang w:val="ru-RU"/>
        </w:rPr>
        <w:t>охоронних</w:t>
      </w:r>
      <w:proofErr w:type="spellEnd"/>
      <w:r w:rsidRPr="009F4D7B">
        <w:rPr>
          <w:i/>
          <w:sz w:val="20"/>
          <w:szCs w:val="20"/>
          <w:lang w:val="ru-RU"/>
        </w:rPr>
        <w:t xml:space="preserve"> </w:t>
      </w:r>
      <w:proofErr w:type="spellStart"/>
      <w:r w:rsidRPr="009F4D7B">
        <w:rPr>
          <w:i/>
          <w:sz w:val="20"/>
          <w:szCs w:val="20"/>
          <w:lang w:val="ru-RU"/>
        </w:rPr>
        <w:t>послуг</w:t>
      </w:r>
      <w:proofErr w:type="spellEnd"/>
      <w:r w:rsidRPr="009F4D7B">
        <w:rPr>
          <w:i/>
          <w:sz w:val="20"/>
          <w:szCs w:val="20"/>
          <w:lang w:val="ru-RU"/>
        </w:rPr>
        <w:t xml:space="preserve"> </w:t>
      </w:r>
    </w:p>
    <w:p w:rsidR="00880CD3" w:rsidRPr="009F4D7B" w:rsidRDefault="00880CD3" w:rsidP="00880CD3">
      <w:pPr>
        <w:jc w:val="right"/>
        <w:rPr>
          <w:b/>
          <w:sz w:val="20"/>
          <w:szCs w:val="20"/>
          <w:lang w:val="ru-RU"/>
        </w:rPr>
      </w:pPr>
      <w:r w:rsidRPr="009F4D7B">
        <w:rPr>
          <w:i/>
          <w:sz w:val="20"/>
          <w:szCs w:val="20"/>
        </w:rPr>
        <w:t>№</w:t>
      </w:r>
      <w:r>
        <w:rPr>
          <w:i/>
          <w:sz w:val="20"/>
          <w:szCs w:val="20"/>
          <w:lang w:val="ru-RU"/>
        </w:rPr>
        <w:t>____</w:t>
      </w:r>
      <w:r w:rsidR="006C3F7B">
        <w:rPr>
          <w:i/>
          <w:sz w:val="20"/>
          <w:szCs w:val="20"/>
          <w:lang w:val="ru-RU"/>
        </w:rPr>
        <w:t>___</w:t>
      </w:r>
      <w:r>
        <w:rPr>
          <w:i/>
          <w:sz w:val="20"/>
          <w:szCs w:val="20"/>
          <w:lang w:val="ru-RU"/>
        </w:rPr>
        <w:t xml:space="preserve">___ </w:t>
      </w:r>
      <w:proofErr w:type="spellStart"/>
      <w:r>
        <w:rPr>
          <w:i/>
          <w:sz w:val="20"/>
          <w:szCs w:val="20"/>
          <w:lang w:val="ru-RU"/>
        </w:rPr>
        <w:t>від</w:t>
      </w:r>
      <w:proofErr w:type="spellEnd"/>
      <w:r>
        <w:rPr>
          <w:i/>
          <w:sz w:val="20"/>
          <w:szCs w:val="20"/>
          <w:lang w:val="ru-RU"/>
        </w:rPr>
        <w:t xml:space="preserve"> ____</w:t>
      </w:r>
      <w:r w:rsidR="006C3F7B">
        <w:rPr>
          <w:i/>
          <w:sz w:val="20"/>
          <w:szCs w:val="20"/>
          <w:lang w:val="ru-RU"/>
        </w:rPr>
        <w:t>__</w:t>
      </w:r>
      <w:r>
        <w:rPr>
          <w:i/>
          <w:sz w:val="20"/>
          <w:szCs w:val="20"/>
          <w:lang w:val="ru-RU"/>
        </w:rPr>
        <w:t>___________</w:t>
      </w:r>
      <w:r w:rsidRPr="009F4D7B">
        <w:rPr>
          <w:i/>
          <w:sz w:val="20"/>
          <w:szCs w:val="20"/>
          <w:lang w:val="ru-RU"/>
        </w:rPr>
        <w:t xml:space="preserve"> року</w:t>
      </w:r>
    </w:p>
    <w:p w:rsidR="00804E9B" w:rsidRDefault="00880CD3" w:rsidP="00880CD3">
      <w:pPr>
        <w:rPr>
          <w:sz w:val="20"/>
          <w:szCs w:val="20"/>
          <w:lang w:val="ru-RU"/>
        </w:rPr>
      </w:pPr>
      <w:r w:rsidRPr="009F4D7B">
        <w:rPr>
          <w:sz w:val="20"/>
          <w:szCs w:val="20"/>
          <w:lang w:val="ru-RU"/>
        </w:rPr>
        <w:t xml:space="preserve">                                                                  </w:t>
      </w:r>
      <w:r w:rsidR="000745DD">
        <w:rPr>
          <w:sz w:val="20"/>
          <w:szCs w:val="20"/>
          <w:lang w:val="ru-RU"/>
        </w:rPr>
        <w:t xml:space="preserve">      </w:t>
      </w:r>
    </w:p>
    <w:p w:rsidR="00880CD3" w:rsidRPr="009F4D7B" w:rsidRDefault="00804E9B" w:rsidP="00880CD3">
      <w:pPr>
        <w:rPr>
          <w:sz w:val="20"/>
          <w:szCs w:val="20"/>
          <w:lang w:val="ru-RU"/>
        </w:rPr>
      </w:pPr>
      <w:r>
        <w:rPr>
          <w:sz w:val="20"/>
          <w:szCs w:val="20"/>
          <w:lang w:val="ru-RU"/>
        </w:rPr>
        <w:t xml:space="preserve">                                                                                            </w:t>
      </w:r>
      <w:r w:rsidR="00880CD3" w:rsidRPr="009F4D7B">
        <w:rPr>
          <w:sz w:val="20"/>
          <w:szCs w:val="20"/>
          <w:lang w:val="ru-RU"/>
        </w:rPr>
        <w:t xml:space="preserve"> </w:t>
      </w:r>
      <w:proofErr w:type="spellStart"/>
      <w:r w:rsidR="00880CD3" w:rsidRPr="009F4D7B">
        <w:rPr>
          <w:sz w:val="20"/>
          <w:szCs w:val="20"/>
          <w:lang w:val="ru-RU"/>
        </w:rPr>
        <w:t>Специфікація</w:t>
      </w:r>
      <w:proofErr w:type="spellEnd"/>
      <w:r w:rsidR="00880CD3" w:rsidRPr="009F4D7B">
        <w:rPr>
          <w:sz w:val="20"/>
          <w:szCs w:val="20"/>
          <w:lang w:val="ru-RU"/>
        </w:rPr>
        <w:t xml:space="preserve"> </w:t>
      </w:r>
    </w:p>
    <w:p w:rsidR="00880CD3" w:rsidRPr="009F4D7B" w:rsidRDefault="00880CD3" w:rsidP="00880CD3">
      <w:pPr>
        <w:rPr>
          <w:sz w:val="20"/>
          <w:szCs w:val="20"/>
          <w:lang w:val="ru-RU"/>
        </w:rPr>
      </w:pPr>
    </w:p>
    <w:p w:rsidR="00880CD3" w:rsidRPr="009F4D7B" w:rsidRDefault="00880CD3" w:rsidP="00880CD3">
      <w:pPr>
        <w:rPr>
          <w:sz w:val="20"/>
          <w:szCs w:val="20"/>
          <w:lang w:val="ru-RU"/>
        </w:rPr>
      </w:pPr>
    </w:p>
    <w:tbl>
      <w:tblPr>
        <w:tblW w:w="10473" w:type="dxa"/>
        <w:tblInd w:w="-601" w:type="dxa"/>
        <w:tblLook w:val="04A0"/>
      </w:tblPr>
      <w:tblGrid>
        <w:gridCol w:w="417"/>
        <w:gridCol w:w="4635"/>
        <w:gridCol w:w="1022"/>
        <w:gridCol w:w="1026"/>
        <w:gridCol w:w="2071"/>
        <w:gridCol w:w="1404"/>
      </w:tblGrid>
      <w:tr w:rsidR="00880CD3" w:rsidRPr="009F4D7B" w:rsidTr="00B31F5A">
        <w:trPr>
          <w:trHeight w:val="526"/>
        </w:trPr>
        <w:tc>
          <w:tcPr>
            <w:tcW w:w="31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80CD3" w:rsidRPr="009F4D7B" w:rsidRDefault="00880CD3" w:rsidP="00EB69B1">
            <w:pPr>
              <w:jc w:val="center"/>
              <w:rPr>
                <w:b/>
                <w:bCs/>
                <w:sz w:val="20"/>
                <w:szCs w:val="20"/>
                <w:lang w:val="ru-RU"/>
              </w:rPr>
            </w:pPr>
            <w:r w:rsidRPr="009F4D7B">
              <w:rPr>
                <w:b/>
                <w:bCs/>
                <w:sz w:val="20"/>
                <w:szCs w:val="20"/>
                <w:lang w:val="ru-RU"/>
              </w:rPr>
              <w:t>№</w:t>
            </w:r>
          </w:p>
        </w:tc>
        <w:tc>
          <w:tcPr>
            <w:tcW w:w="4635" w:type="dxa"/>
            <w:tcBorders>
              <w:top w:val="single" w:sz="4" w:space="0" w:color="auto"/>
              <w:left w:val="nil"/>
              <w:bottom w:val="single" w:sz="4" w:space="0" w:color="auto"/>
              <w:right w:val="single" w:sz="4" w:space="0" w:color="auto"/>
            </w:tcBorders>
            <w:shd w:val="clear" w:color="000000" w:fill="C0C0C0"/>
            <w:vAlign w:val="center"/>
            <w:hideMark/>
          </w:tcPr>
          <w:p w:rsidR="00880CD3" w:rsidRPr="009F4D7B" w:rsidRDefault="00880CD3" w:rsidP="00EB69B1">
            <w:pPr>
              <w:jc w:val="center"/>
              <w:rPr>
                <w:b/>
                <w:bCs/>
                <w:color w:val="000000"/>
                <w:sz w:val="20"/>
                <w:szCs w:val="20"/>
                <w:lang w:val="ru-RU"/>
              </w:rPr>
            </w:pPr>
            <w:proofErr w:type="spellStart"/>
            <w:r w:rsidRPr="009F4D7B">
              <w:rPr>
                <w:b/>
                <w:bCs/>
                <w:color w:val="000000"/>
                <w:sz w:val="20"/>
                <w:szCs w:val="20"/>
                <w:lang w:val="ru-RU"/>
              </w:rPr>
              <w:t>Назва</w:t>
            </w:r>
            <w:proofErr w:type="spellEnd"/>
          </w:p>
        </w:tc>
        <w:tc>
          <w:tcPr>
            <w:tcW w:w="1022" w:type="dxa"/>
            <w:tcBorders>
              <w:top w:val="single" w:sz="4" w:space="0" w:color="auto"/>
              <w:left w:val="nil"/>
              <w:bottom w:val="single" w:sz="4" w:space="0" w:color="auto"/>
              <w:right w:val="single" w:sz="4" w:space="0" w:color="auto"/>
            </w:tcBorders>
            <w:shd w:val="clear" w:color="000000" w:fill="C0C0C0"/>
            <w:vAlign w:val="center"/>
            <w:hideMark/>
          </w:tcPr>
          <w:p w:rsidR="00880CD3" w:rsidRPr="009F4D7B" w:rsidRDefault="00880CD3" w:rsidP="00EB69B1">
            <w:pPr>
              <w:jc w:val="center"/>
              <w:rPr>
                <w:b/>
                <w:bCs/>
                <w:color w:val="000000"/>
                <w:sz w:val="20"/>
                <w:szCs w:val="20"/>
                <w:lang w:val="ru-RU"/>
              </w:rPr>
            </w:pPr>
            <w:r w:rsidRPr="009F4D7B">
              <w:rPr>
                <w:b/>
                <w:bCs/>
                <w:color w:val="000000"/>
                <w:sz w:val="20"/>
                <w:szCs w:val="20"/>
                <w:lang w:val="ru-RU"/>
              </w:rPr>
              <w:t>Од.</w:t>
            </w:r>
          </w:p>
        </w:tc>
        <w:tc>
          <w:tcPr>
            <w:tcW w:w="1026" w:type="dxa"/>
            <w:tcBorders>
              <w:top w:val="single" w:sz="4" w:space="0" w:color="auto"/>
              <w:left w:val="nil"/>
              <w:bottom w:val="single" w:sz="4" w:space="0" w:color="auto"/>
              <w:right w:val="single" w:sz="4" w:space="0" w:color="auto"/>
            </w:tcBorders>
            <w:shd w:val="clear" w:color="000000" w:fill="C0C0C0"/>
            <w:vAlign w:val="center"/>
            <w:hideMark/>
          </w:tcPr>
          <w:p w:rsidR="00880CD3" w:rsidRPr="009F4D7B" w:rsidRDefault="00880CD3" w:rsidP="00EB69B1">
            <w:pPr>
              <w:jc w:val="center"/>
              <w:rPr>
                <w:b/>
                <w:bCs/>
                <w:color w:val="000000"/>
                <w:sz w:val="20"/>
                <w:szCs w:val="20"/>
                <w:lang w:val="ru-RU"/>
              </w:rPr>
            </w:pPr>
            <w:proofErr w:type="spellStart"/>
            <w:r w:rsidRPr="009F4D7B">
              <w:rPr>
                <w:b/>
                <w:bCs/>
                <w:color w:val="000000"/>
                <w:sz w:val="20"/>
                <w:szCs w:val="20"/>
                <w:lang w:val="ru-RU"/>
              </w:rPr>
              <w:t>К-сть</w:t>
            </w:r>
            <w:proofErr w:type="spellEnd"/>
          </w:p>
        </w:tc>
        <w:tc>
          <w:tcPr>
            <w:tcW w:w="2071" w:type="dxa"/>
            <w:tcBorders>
              <w:top w:val="single" w:sz="4" w:space="0" w:color="auto"/>
              <w:left w:val="nil"/>
              <w:bottom w:val="single" w:sz="4" w:space="0" w:color="auto"/>
              <w:right w:val="single" w:sz="4" w:space="0" w:color="auto"/>
            </w:tcBorders>
            <w:shd w:val="clear" w:color="000000" w:fill="C0C0C0"/>
            <w:vAlign w:val="center"/>
            <w:hideMark/>
          </w:tcPr>
          <w:p w:rsidR="00880CD3" w:rsidRPr="009F4D7B" w:rsidRDefault="00880CD3" w:rsidP="00EB69B1">
            <w:pPr>
              <w:jc w:val="center"/>
              <w:rPr>
                <w:b/>
                <w:bCs/>
                <w:color w:val="000000"/>
                <w:sz w:val="20"/>
                <w:szCs w:val="20"/>
                <w:lang w:val="ru-RU"/>
              </w:rPr>
            </w:pPr>
            <w:proofErr w:type="spellStart"/>
            <w:proofErr w:type="gramStart"/>
            <w:r w:rsidRPr="009F4D7B">
              <w:rPr>
                <w:b/>
                <w:bCs/>
                <w:color w:val="000000"/>
                <w:sz w:val="20"/>
                <w:szCs w:val="20"/>
                <w:lang w:val="ru-RU"/>
              </w:rPr>
              <w:t>Ц</w:t>
            </w:r>
            <w:proofErr w:type="gramEnd"/>
            <w:r w:rsidRPr="009F4D7B">
              <w:rPr>
                <w:b/>
                <w:bCs/>
                <w:color w:val="000000"/>
                <w:sz w:val="20"/>
                <w:szCs w:val="20"/>
                <w:lang w:val="ru-RU"/>
              </w:rPr>
              <w:t>іна</w:t>
            </w:r>
            <w:proofErr w:type="spellEnd"/>
            <w:r w:rsidRPr="009F4D7B">
              <w:rPr>
                <w:b/>
                <w:bCs/>
                <w:color w:val="000000"/>
                <w:sz w:val="20"/>
                <w:szCs w:val="20"/>
                <w:lang w:val="ru-RU"/>
              </w:rPr>
              <w:t xml:space="preserve"> без ПДВ (</w:t>
            </w:r>
            <w:proofErr w:type="spellStart"/>
            <w:r w:rsidRPr="009F4D7B">
              <w:rPr>
                <w:b/>
                <w:bCs/>
                <w:color w:val="000000"/>
                <w:sz w:val="20"/>
                <w:szCs w:val="20"/>
                <w:lang w:val="ru-RU"/>
              </w:rPr>
              <w:t>грн</w:t>
            </w:r>
            <w:proofErr w:type="spellEnd"/>
            <w:r w:rsidRPr="009F4D7B">
              <w:rPr>
                <w:b/>
                <w:bCs/>
                <w:color w:val="000000"/>
                <w:sz w:val="20"/>
                <w:szCs w:val="20"/>
                <w:lang w:val="ru-RU"/>
              </w:rPr>
              <w:t>.)</w:t>
            </w:r>
          </w:p>
        </w:tc>
        <w:tc>
          <w:tcPr>
            <w:tcW w:w="1404" w:type="dxa"/>
            <w:tcBorders>
              <w:top w:val="single" w:sz="4" w:space="0" w:color="auto"/>
              <w:left w:val="nil"/>
              <w:bottom w:val="single" w:sz="4" w:space="0" w:color="auto"/>
              <w:right w:val="single" w:sz="4" w:space="0" w:color="auto"/>
            </w:tcBorders>
            <w:shd w:val="clear" w:color="000000" w:fill="C0C0C0"/>
            <w:vAlign w:val="center"/>
            <w:hideMark/>
          </w:tcPr>
          <w:p w:rsidR="00880CD3" w:rsidRPr="009F4D7B" w:rsidRDefault="00880CD3" w:rsidP="00EB69B1">
            <w:pPr>
              <w:jc w:val="center"/>
              <w:rPr>
                <w:b/>
                <w:bCs/>
                <w:color w:val="000000"/>
                <w:sz w:val="20"/>
                <w:szCs w:val="20"/>
                <w:lang w:val="ru-RU"/>
              </w:rPr>
            </w:pPr>
            <w:r w:rsidRPr="009F4D7B">
              <w:rPr>
                <w:b/>
                <w:bCs/>
                <w:color w:val="000000"/>
                <w:sz w:val="20"/>
                <w:szCs w:val="20"/>
                <w:lang w:val="ru-RU"/>
              </w:rPr>
              <w:t>Сума без ПДВ (</w:t>
            </w:r>
            <w:proofErr w:type="spellStart"/>
            <w:r w:rsidRPr="009F4D7B">
              <w:rPr>
                <w:b/>
                <w:bCs/>
                <w:color w:val="000000"/>
                <w:sz w:val="20"/>
                <w:szCs w:val="20"/>
                <w:lang w:val="ru-RU"/>
              </w:rPr>
              <w:t>грн</w:t>
            </w:r>
            <w:proofErr w:type="spellEnd"/>
            <w:r w:rsidRPr="009F4D7B">
              <w:rPr>
                <w:b/>
                <w:bCs/>
                <w:color w:val="000000"/>
                <w:sz w:val="20"/>
                <w:szCs w:val="20"/>
                <w:lang w:val="ru-RU"/>
              </w:rPr>
              <w:t>.)</w:t>
            </w:r>
          </w:p>
        </w:tc>
      </w:tr>
      <w:tr w:rsidR="00880CD3" w:rsidRPr="009F4D7B" w:rsidTr="00B31F5A">
        <w:trPr>
          <w:trHeight w:val="365"/>
        </w:trPr>
        <w:tc>
          <w:tcPr>
            <w:tcW w:w="315" w:type="dxa"/>
            <w:tcBorders>
              <w:top w:val="nil"/>
              <w:left w:val="single" w:sz="4" w:space="0" w:color="auto"/>
              <w:bottom w:val="single" w:sz="4" w:space="0" w:color="auto"/>
              <w:right w:val="single" w:sz="4" w:space="0" w:color="auto"/>
            </w:tcBorders>
            <w:shd w:val="clear" w:color="auto" w:fill="auto"/>
            <w:vAlign w:val="center"/>
            <w:hideMark/>
          </w:tcPr>
          <w:p w:rsidR="00880CD3" w:rsidRPr="009F4D7B" w:rsidRDefault="00880CD3" w:rsidP="00EB69B1">
            <w:pPr>
              <w:jc w:val="center"/>
              <w:rPr>
                <w:sz w:val="20"/>
                <w:szCs w:val="20"/>
                <w:lang w:val="ru-RU"/>
              </w:rPr>
            </w:pPr>
            <w:r w:rsidRPr="009F4D7B">
              <w:rPr>
                <w:sz w:val="20"/>
                <w:szCs w:val="20"/>
                <w:lang w:val="ru-RU"/>
              </w:rPr>
              <w:t>1</w:t>
            </w:r>
          </w:p>
        </w:tc>
        <w:tc>
          <w:tcPr>
            <w:tcW w:w="4635"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rPr>
                <w:sz w:val="20"/>
                <w:szCs w:val="20"/>
                <w:lang w:val="ru-RU"/>
              </w:rPr>
            </w:pPr>
          </w:p>
        </w:tc>
        <w:tc>
          <w:tcPr>
            <w:tcW w:w="1022"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jc w:val="center"/>
              <w:rPr>
                <w:sz w:val="20"/>
                <w:szCs w:val="20"/>
                <w:lang w:val="ru-RU"/>
              </w:rPr>
            </w:pPr>
          </w:p>
        </w:tc>
        <w:tc>
          <w:tcPr>
            <w:tcW w:w="1026"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jc w:val="right"/>
              <w:rPr>
                <w:sz w:val="20"/>
                <w:szCs w:val="20"/>
                <w:lang w:val="ru-RU"/>
              </w:rPr>
            </w:pPr>
          </w:p>
        </w:tc>
        <w:tc>
          <w:tcPr>
            <w:tcW w:w="2071"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jc w:val="right"/>
              <w:rPr>
                <w:sz w:val="20"/>
                <w:szCs w:val="20"/>
                <w:lang w:val="ru-RU"/>
              </w:rPr>
            </w:pPr>
          </w:p>
        </w:tc>
        <w:tc>
          <w:tcPr>
            <w:tcW w:w="1404"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jc w:val="right"/>
              <w:rPr>
                <w:sz w:val="20"/>
                <w:szCs w:val="20"/>
                <w:lang w:val="ru-RU"/>
              </w:rPr>
            </w:pPr>
          </w:p>
        </w:tc>
      </w:tr>
      <w:tr w:rsidR="00880CD3" w:rsidRPr="009F4D7B" w:rsidTr="00B31F5A">
        <w:trPr>
          <w:trHeight w:val="365"/>
        </w:trPr>
        <w:tc>
          <w:tcPr>
            <w:tcW w:w="315" w:type="dxa"/>
            <w:tcBorders>
              <w:top w:val="nil"/>
              <w:left w:val="single" w:sz="4" w:space="0" w:color="auto"/>
              <w:bottom w:val="single" w:sz="4" w:space="0" w:color="auto"/>
              <w:right w:val="single" w:sz="4" w:space="0" w:color="auto"/>
            </w:tcBorders>
            <w:shd w:val="clear" w:color="auto" w:fill="auto"/>
            <w:vAlign w:val="center"/>
            <w:hideMark/>
          </w:tcPr>
          <w:p w:rsidR="00880CD3" w:rsidRPr="009F4D7B" w:rsidRDefault="00880CD3" w:rsidP="00EB69B1">
            <w:pPr>
              <w:jc w:val="center"/>
              <w:rPr>
                <w:sz w:val="20"/>
                <w:szCs w:val="20"/>
                <w:lang w:val="ru-RU"/>
              </w:rPr>
            </w:pPr>
            <w:r w:rsidRPr="009F4D7B">
              <w:rPr>
                <w:sz w:val="20"/>
                <w:szCs w:val="20"/>
                <w:lang w:val="ru-RU"/>
              </w:rPr>
              <w:t>2</w:t>
            </w:r>
          </w:p>
        </w:tc>
        <w:tc>
          <w:tcPr>
            <w:tcW w:w="4635"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rPr>
                <w:sz w:val="20"/>
                <w:szCs w:val="20"/>
                <w:lang w:val="en-US"/>
              </w:rPr>
            </w:pPr>
          </w:p>
        </w:tc>
        <w:tc>
          <w:tcPr>
            <w:tcW w:w="1022"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jc w:val="center"/>
              <w:rPr>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jc w:val="right"/>
              <w:rPr>
                <w:sz w:val="20"/>
                <w:szCs w:val="20"/>
                <w:lang w:val="ru-RU"/>
              </w:rPr>
            </w:pPr>
          </w:p>
        </w:tc>
        <w:tc>
          <w:tcPr>
            <w:tcW w:w="2071"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jc w:val="right"/>
              <w:rPr>
                <w:sz w:val="20"/>
                <w:szCs w:val="20"/>
                <w:lang w:val="ru-RU"/>
              </w:rPr>
            </w:pPr>
          </w:p>
        </w:tc>
        <w:tc>
          <w:tcPr>
            <w:tcW w:w="1404"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jc w:val="right"/>
              <w:rPr>
                <w:sz w:val="20"/>
                <w:szCs w:val="20"/>
                <w:lang w:val="ru-RU"/>
              </w:rPr>
            </w:pPr>
          </w:p>
        </w:tc>
      </w:tr>
      <w:tr w:rsidR="00880CD3" w:rsidRPr="009F4D7B" w:rsidTr="00B31F5A">
        <w:trPr>
          <w:trHeight w:val="365"/>
        </w:trPr>
        <w:tc>
          <w:tcPr>
            <w:tcW w:w="315" w:type="dxa"/>
            <w:tcBorders>
              <w:top w:val="nil"/>
              <w:left w:val="single" w:sz="4" w:space="0" w:color="auto"/>
              <w:bottom w:val="single" w:sz="4" w:space="0" w:color="auto"/>
              <w:right w:val="single" w:sz="4" w:space="0" w:color="auto"/>
            </w:tcBorders>
            <w:shd w:val="clear" w:color="auto" w:fill="auto"/>
            <w:vAlign w:val="center"/>
            <w:hideMark/>
          </w:tcPr>
          <w:p w:rsidR="00880CD3" w:rsidRPr="009F4D7B" w:rsidRDefault="00880CD3" w:rsidP="00EB69B1">
            <w:pPr>
              <w:jc w:val="center"/>
              <w:rPr>
                <w:sz w:val="20"/>
                <w:szCs w:val="20"/>
              </w:rPr>
            </w:pPr>
            <w:r w:rsidRPr="009F4D7B">
              <w:rPr>
                <w:sz w:val="20"/>
                <w:szCs w:val="20"/>
              </w:rPr>
              <w:t>3</w:t>
            </w:r>
          </w:p>
        </w:tc>
        <w:tc>
          <w:tcPr>
            <w:tcW w:w="4635"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rPr>
                <w:sz w:val="20"/>
                <w:szCs w:val="20"/>
              </w:rPr>
            </w:pPr>
          </w:p>
        </w:tc>
        <w:tc>
          <w:tcPr>
            <w:tcW w:w="1022"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jc w:val="center"/>
              <w:rPr>
                <w:sz w:val="20"/>
                <w:szCs w:val="20"/>
                <w:lang w:val="ru-RU"/>
              </w:rPr>
            </w:pPr>
          </w:p>
        </w:tc>
        <w:tc>
          <w:tcPr>
            <w:tcW w:w="1026"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jc w:val="right"/>
              <w:rPr>
                <w:sz w:val="20"/>
                <w:szCs w:val="20"/>
                <w:lang w:val="ru-RU"/>
              </w:rPr>
            </w:pPr>
          </w:p>
        </w:tc>
        <w:tc>
          <w:tcPr>
            <w:tcW w:w="2071"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jc w:val="right"/>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880CD3" w:rsidRPr="009F4D7B" w:rsidRDefault="00880CD3" w:rsidP="00EB69B1">
            <w:pPr>
              <w:jc w:val="right"/>
              <w:rPr>
                <w:sz w:val="20"/>
                <w:szCs w:val="20"/>
              </w:rPr>
            </w:pPr>
          </w:p>
        </w:tc>
      </w:tr>
      <w:tr w:rsidR="00E91911" w:rsidRPr="009F4D7B" w:rsidTr="00B31F5A">
        <w:trPr>
          <w:trHeight w:val="365"/>
        </w:trPr>
        <w:tc>
          <w:tcPr>
            <w:tcW w:w="315" w:type="dxa"/>
            <w:tcBorders>
              <w:top w:val="nil"/>
              <w:left w:val="single" w:sz="4" w:space="0" w:color="auto"/>
              <w:bottom w:val="single" w:sz="4" w:space="0" w:color="auto"/>
              <w:right w:val="single" w:sz="4" w:space="0" w:color="auto"/>
            </w:tcBorders>
            <w:shd w:val="clear" w:color="auto" w:fill="auto"/>
            <w:vAlign w:val="center"/>
            <w:hideMark/>
          </w:tcPr>
          <w:p w:rsidR="00E91911" w:rsidRDefault="00E91911" w:rsidP="00EB69B1">
            <w:pPr>
              <w:jc w:val="center"/>
              <w:rPr>
                <w:sz w:val="20"/>
                <w:szCs w:val="20"/>
                <w:lang w:val="ru-RU"/>
              </w:rPr>
            </w:pPr>
            <w:r>
              <w:rPr>
                <w:sz w:val="20"/>
                <w:szCs w:val="20"/>
                <w:lang w:val="ru-RU"/>
              </w:rPr>
              <w:t>4</w:t>
            </w:r>
          </w:p>
        </w:tc>
        <w:tc>
          <w:tcPr>
            <w:tcW w:w="4635" w:type="dxa"/>
            <w:tcBorders>
              <w:top w:val="nil"/>
              <w:left w:val="nil"/>
              <w:bottom w:val="single" w:sz="4" w:space="0" w:color="auto"/>
              <w:right w:val="single" w:sz="4" w:space="0" w:color="auto"/>
            </w:tcBorders>
            <w:shd w:val="clear" w:color="auto" w:fill="auto"/>
            <w:vAlign w:val="center"/>
            <w:hideMark/>
          </w:tcPr>
          <w:p w:rsidR="00E91911" w:rsidRPr="009F4D7B" w:rsidRDefault="00E91911" w:rsidP="00EB69B1">
            <w:pPr>
              <w:rPr>
                <w:sz w:val="20"/>
                <w:szCs w:val="20"/>
              </w:rPr>
            </w:pPr>
          </w:p>
        </w:tc>
        <w:tc>
          <w:tcPr>
            <w:tcW w:w="1022" w:type="dxa"/>
            <w:tcBorders>
              <w:top w:val="nil"/>
              <w:left w:val="nil"/>
              <w:bottom w:val="single" w:sz="4" w:space="0" w:color="auto"/>
              <w:right w:val="single" w:sz="4" w:space="0" w:color="auto"/>
            </w:tcBorders>
            <w:shd w:val="clear" w:color="auto" w:fill="auto"/>
            <w:vAlign w:val="center"/>
            <w:hideMark/>
          </w:tcPr>
          <w:p w:rsidR="00E91911" w:rsidRPr="009F4D7B" w:rsidRDefault="00E91911" w:rsidP="00EB69B1">
            <w:pPr>
              <w:jc w:val="center"/>
              <w:rPr>
                <w:sz w:val="20"/>
                <w:szCs w:val="20"/>
                <w:lang w:val="ru-RU"/>
              </w:rPr>
            </w:pPr>
          </w:p>
        </w:tc>
        <w:tc>
          <w:tcPr>
            <w:tcW w:w="1026" w:type="dxa"/>
            <w:tcBorders>
              <w:top w:val="nil"/>
              <w:left w:val="nil"/>
              <w:bottom w:val="single" w:sz="4" w:space="0" w:color="auto"/>
              <w:right w:val="single" w:sz="4" w:space="0" w:color="auto"/>
            </w:tcBorders>
            <w:shd w:val="clear" w:color="auto" w:fill="auto"/>
            <w:vAlign w:val="center"/>
            <w:hideMark/>
          </w:tcPr>
          <w:p w:rsidR="00E91911" w:rsidRPr="009F4D7B" w:rsidRDefault="00E91911" w:rsidP="00EB69B1">
            <w:pPr>
              <w:jc w:val="right"/>
              <w:rPr>
                <w:sz w:val="20"/>
                <w:szCs w:val="20"/>
                <w:lang w:val="ru-RU"/>
              </w:rPr>
            </w:pPr>
          </w:p>
        </w:tc>
        <w:tc>
          <w:tcPr>
            <w:tcW w:w="2071" w:type="dxa"/>
            <w:tcBorders>
              <w:top w:val="nil"/>
              <w:left w:val="nil"/>
              <w:bottom w:val="single" w:sz="4" w:space="0" w:color="auto"/>
              <w:right w:val="single" w:sz="4" w:space="0" w:color="auto"/>
            </w:tcBorders>
            <w:shd w:val="clear" w:color="auto" w:fill="auto"/>
            <w:vAlign w:val="center"/>
            <w:hideMark/>
          </w:tcPr>
          <w:p w:rsidR="00E91911" w:rsidRPr="009F4D7B" w:rsidRDefault="00E91911" w:rsidP="00EB69B1">
            <w:pPr>
              <w:jc w:val="right"/>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E91911" w:rsidRPr="009F4D7B" w:rsidRDefault="00E91911" w:rsidP="00EB69B1">
            <w:pPr>
              <w:jc w:val="right"/>
              <w:rPr>
                <w:sz w:val="20"/>
                <w:szCs w:val="20"/>
              </w:rPr>
            </w:pPr>
          </w:p>
        </w:tc>
      </w:tr>
      <w:tr w:rsidR="00F14FD8" w:rsidRPr="009F4D7B" w:rsidTr="00B31F5A">
        <w:trPr>
          <w:trHeight w:val="365"/>
        </w:trPr>
        <w:tc>
          <w:tcPr>
            <w:tcW w:w="315" w:type="dxa"/>
            <w:tcBorders>
              <w:top w:val="nil"/>
              <w:left w:val="single" w:sz="4" w:space="0" w:color="auto"/>
              <w:bottom w:val="single" w:sz="4" w:space="0" w:color="auto"/>
              <w:right w:val="single" w:sz="4" w:space="0" w:color="auto"/>
            </w:tcBorders>
            <w:shd w:val="clear" w:color="auto" w:fill="auto"/>
            <w:vAlign w:val="center"/>
            <w:hideMark/>
          </w:tcPr>
          <w:p w:rsidR="00F14FD8" w:rsidRPr="00F14FD8" w:rsidRDefault="00E91911" w:rsidP="00EB69B1">
            <w:pPr>
              <w:jc w:val="center"/>
              <w:rPr>
                <w:sz w:val="20"/>
                <w:szCs w:val="20"/>
                <w:lang w:val="ru-RU"/>
              </w:rPr>
            </w:pPr>
            <w:r>
              <w:rPr>
                <w:sz w:val="20"/>
                <w:szCs w:val="20"/>
                <w:lang w:val="ru-RU"/>
              </w:rPr>
              <w:t>5</w:t>
            </w:r>
          </w:p>
        </w:tc>
        <w:tc>
          <w:tcPr>
            <w:tcW w:w="4635" w:type="dxa"/>
            <w:tcBorders>
              <w:top w:val="nil"/>
              <w:left w:val="nil"/>
              <w:bottom w:val="single" w:sz="4" w:space="0" w:color="auto"/>
              <w:right w:val="single" w:sz="4" w:space="0" w:color="auto"/>
            </w:tcBorders>
            <w:shd w:val="clear" w:color="auto" w:fill="auto"/>
            <w:vAlign w:val="center"/>
            <w:hideMark/>
          </w:tcPr>
          <w:p w:rsidR="00F14FD8" w:rsidRPr="009F4D7B" w:rsidRDefault="00F14FD8" w:rsidP="00EB69B1">
            <w:pPr>
              <w:rPr>
                <w:sz w:val="20"/>
                <w:szCs w:val="20"/>
              </w:rPr>
            </w:pPr>
          </w:p>
        </w:tc>
        <w:tc>
          <w:tcPr>
            <w:tcW w:w="1022" w:type="dxa"/>
            <w:tcBorders>
              <w:top w:val="nil"/>
              <w:left w:val="nil"/>
              <w:bottom w:val="single" w:sz="4" w:space="0" w:color="auto"/>
              <w:right w:val="single" w:sz="4" w:space="0" w:color="auto"/>
            </w:tcBorders>
            <w:shd w:val="clear" w:color="auto" w:fill="auto"/>
            <w:vAlign w:val="center"/>
            <w:hideMark/>
          </w:tcPr>
          <w:p w:rsidR="00F14FD8" w:rsidRPr="009F4D7B" w:rsidRDefault="00F14FD8" w:rsidP="00EB69B1">
            <w:pPr>
              <w:jc w:val="center"/>
              <w:rPr>
                <w:sz w:val="20"/>
                <w:szCs w:val="20"/>
                <w:lang w:val="ru-RU"/>
              </w:rPr>
            </w:pPr>
          </w:p>
        </w:tc>
        <w:tc>
          <w:tcPr>
            <w:tcW w:w="1026" w:type="dxa"/>
            <w:tcBorders>
              <w:top w:val="nil"/>
              <w:left w:val="nil"/>
              <w:bottom w:val="single" w:sz="4" w:space="0" w:color="auto"/>
              <w:right w:val="single" w:sz="4" w:space="0" w:color="auto"/>
            </w:tcBorders>
            <w:shd w:val="clear" w:color="auto" w:fill="auto"/>
            <w:vAlign w:val="center"/>
            <w:hideMark/>
          </w:tcPr>
          <w:p w:rsidR="00F14FD8" w:rsidRPr="009F4D7B" w:rsidRDefault="00F14FD8" w:rsidP="00EB69B1">
            <w:pPr>
              <w:jc w:val="right"/>
              <w:rPr>
                <w:sz w:val="20"/>
                <w:szCs w:val="20"/>
                <w:lang w:val="ru-RU"/>
              </w:rPr>
            </w:pPr>
          </w:p>
        </w:tc>
        <w:tc>
          <w:tcPr>
            <w:tcW w:w="2071" w:type="dxa"/>
            <w:tcBorders>
              <w:top w:val="nil"/>
              <w:left w:val="nil"/>
              <w:bottom w:val="single" w:sz="4" w:space="0" w:color="auto"/>
              <w:right w:val="single" w:sz="4" w:space="0" w:color="auto"/>
            </w:tcBorders>
            <w:shd w:val="clear" w:color="auto" w:fill="auto"/>
            <w:vAlign w:val="center"/>
            <w:hideMark/>
          </w:tcPr>
          <w:p w:rsidR="00F14FD8" w:rsidRPr="009F4D7B" w:rsidRDefault="00F14FD8" w:rsidP="00EB69B1">
            <w:pPr>
              <w:jc w:val="right"/>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F14FD8" w:rsidRPr="009F4D7B" w:rsidRDefault="00F14FD8" w:rsidP="00EB69B1">
            <w:pPr>
              <w:jc w:val="right"/>
              <w:rPr>
                <w:sz w:val="20"/>
                <w:szCs w:val="20"/>
              </w:rPr>
            </w:pPr>
          </w:p>
        </w:tc>
      </w:tr>
      <w:tr w:rsidR="00E91911" w:rsidRPr="009F4D7B" w:rsidTr="00B31F5A">
        <w:trPr>
          <w:trHeight w:val="365"/>
        </w:trPr>
        <w:tc>
          <w:tcPr>
            <w:tcW w:w="315" w:type="dxa"/>
            <w:tcBorders>
              <w:top w:val="nil"/>
              <w:left w:val="single" w:sz="4" w:space="0" w:color="auto"/>
              <w:bottom w:val="single" w:sz="4" w:space="0" w:color="auto"/>
              <w:right w:val="single" w:sz="4" w:space="0" w:color="auto"/>
            </w:tcBorders>
            <w:shd w:val="clear" w:color="auto" w:fill="auto"/>
            <w:vAlign w:val="center"/>
            <w:hideMark/>
          </w:tcPr>
          <w:p w:rsidR="00E91911" w:rsidRDefault="00E91911" w:rsidP="00EB69B1">
            <w:pPr>
              <w:jc w:val="center"/>
              <w:rPr>
                <w:sz w:val="20"/>
                <w:szCs w:val="20"/>
                <w:lang w:val="ru-RU"/>
              </w:rPr>
            </w:pPr>
            <w:r>
              <w:rPr>
                <w:sz w:val="20"/>
                <w:szCs w:val="20"/>
                <w:lang w:val="ru-RU"/>
              </w:rPr>
              <w:t>6</w:t>
            </w:r>
          </w:p>
        </w:tc>
        <w:tc>
          <w:tcPr>
            <w:tcW w:w="4635" w:type="dxa"/>
            <w:tcBorders>
              <w:top w:val="nil"/>
              <w:left w:val="nil"/>
              <w:bottom w:val="single" w:sz="4" w:space="0" w:color="auto"/>
              <w:right w:val="single" w:sz="4" w:space="0" w:color="auto"/>
            </w:tcBorders>
            <w:shd w:val="clear" w:color="auto" w:fill="auto"/>
            <w:vAlign w:val="center"/>
            <w:hideMark/>
          </w:tcPr>
          <w:p w:rsidR="00E91911" w:rsidRPr="009F4D7B" w:rsidRDefault="00E91911" w:rsidP="00EB69B1">
            <w:pPr>
              <w:rPr>
                <w:sz w:val="20"/>
                <w:szCs w:val="20"/>
              </w:rPr>
            </w:pPr>
          </w:p>
        </w:tc>
        <w:tc>
          <w:tcPr>
            <w:tcW w:w="1022" w:type="dxa"/>
            <w:tcBorders>
              <w:top w:val="nil"/>
              <w:left w:val="nil"/>
              <w:bottom w:val="single" w:sz="4" w:space="0" w:color="auto"/>
              <w:right w:val="single" w:sz="4" w:space="0" w:color="auto"/>
            </w:tcBorders>
            <w:shd w:val="clear" w:color="auto" w:fill="auto"/>
            <w:vAlign w:val="center"/>
            <w:hideMark/>
          </w:tcPr>
          <w:p w:rsidR="00E91911" w:rsidRPr="009F4D7B" w:rsidRDefault="00E91911" w:rsidP="00EB69B1">
            <w:pPr>
              <w:jc w:val="center"/>
              <w:rPr>
                <w:sz w:val="20"/>
                <w:szCs w:val="20"/>
                <w:lang w:val="ru-RU"/>
              </w:rPr>
            </w:pPr>
          </w:p>
        </w:tc>
        <w:tc>
          <w:tcPr>
            <w:tcW w:w="1026" w:type="dxa"/>
            <w:tcBorders>
              <w:top w:val="nil"/>
              <w:left w:val="nil"/>
              <w:bottom w:val="single" w:sz="4" w:space="0" w:color="auto"/>
              <w:right w:val="single" w:sz="4" w:space="0" w:color="auto"/>
            </w:tcBorders>
            <w:shd w:val="clear" w:color="auto" w:fill="auto"/>
            <w:vAlign w:val="center"/>
            <w:hideMark/>
          </w:tcPr>
          <w:p w:rsidR="00E91911" w:rsidRPr="009F4D7B" w:rsidRDefault="00E91911" w:rsidP="00EB69B1">
            <w:pPr>
              <w:jc w:val="right"/>
              <w:rPr>
                <w:sz w:val="20"/>
                <w:szCs w:val="20"/>
                <w:lang w:val="ru-RU"/>
              </w:rPr>
            </w:pPr>
          </w:p>
        </w:tc>
        <w:tc>
          <w:tcPr>
            <w:tcW w:w="2071" w:type="dxa"/>
            <w:tcBorders>
              <w:top w:val="nil"/>
              <w:left w:val="nil"/>
              <w:bottom w:val="single" w:sz="4" w:space="0" w:color="auto"/>
              <w:right w:val="single" w:sz="4" w:space="0" w:color="auto"/>
            </w:tcBorders>
            <w:shd w:val="clear" w:color="auto" w:fill="auto"/>
            <w:vAlign w:val="center"/>
            <w:hideMark/>
          </w:tcPr>
          <w:p w:rsidR="00E91911" w:rsidRPr="009F4D7B" w:rsidRDefault="00E91911" w:rsidP="00EB69B1">
            <w:pPr>
              <w:jc w:val="right"/>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E91911" w:rsidRPr="009F4D7B" w:rsidRDefault="00E91911" w:rsidP="00EB69B1">
            <w:pPr>
              <w:jc w:val="right"/>
              <w:rPr>
                <w:sz w:val="20"/>
                <w:szCs w:val="20"/>
              </w:rPr>
            </w:pPr>
          </w:p>
        </w:tc>
      </w:tr>
      <w:tr w:rsidR="00804E9B" w:rsidRPr="009F4D7B" w:rsidTr="00B31F5A">
        <w:trPr>
          <w:trHeight w:val="365"/>
        </w:trPr>
        <w:tc>
          <w:tcPr>
            <w:tcW w:w="315" w:type="dxa"/>
            <w:tcBorders>
              <w:top w:val="nil"/>
              <w:left w:val="single" w:sz="4" w:space="0" w:color="auto"/>
              <w:bottom w:val="single" w:sz="4" w:space="0" w:color="auto"/>
              <w:right w:val="single" w:sz="4" w:space="0" w:color="auto"/>
            </w:tcBorders>
            <w:shd w:val="clear" w:color="auto" w:fill="auto"/>
            <w:vAlign w:val="center"/>
            <w:hideMark/>
          </w:tcPr>
          <w:p w:rsidR="00804E9B" w:rsidRDefault="00804E9B" w:rsidP="00EB69B1">
            <w:pPr>
              <w:jc w:val="center"/>
              <w:rPr>
                <w:sz w:val="20"/>
                <w:szCs w:val="20"/>
                <w:lang w:val="ru-RU"/>
              </w:rPr>
            </w:pPr>
            <w:r>
              <w:rPr>
                <w:sz w:val="20"/>
                <w:szCs w:val="20"/>
                <w:lang w:val="ru-RU"/>
              </w:rPr>
              <w:t>7</w:t>
            </w:r>
          </w:p>
        </w:tc>
        <w:tc>
          <w:tcPr>
            <w:tcW w:w="4635" w:type="dxa"/>
            <w:tcBorders>
              <w:top w:val="nil"/>
              <w:left w:val="nil"/>
              <w:bottom w:val="single" w:sz="4" w:space="0" w:color="auto"/>
              <w:right w:val="single" w:sz="4" w:space="0" w:color="auto"/>
            </w:tcBorders>
            <w:shd w:val="clear" w:color="auto" w:fill="auto"/>
            <w:vAlign w:val="center"/>
            <w:hideMark/>
          </w:tcPr>
          <w:p w:rsidR="00804E9B" w:rsidRPr="009F4D7B" w:rsidRDefault="00804E9B" w:rsidP="00EB69B1">
            <w:pPr>
              <w:rPr>
                <w:sz w:val="20"/>
                <w:szCs w:val="20"/>
              </w:rPr>
            </w:pPr>
          </w:p>
        </w:tc>
        <w:tc>
          <w:tcPr>
            <w:tcW w:w="1022" w:type="dxa"/>
            <w:tcBorders>
              <w:top w:val="nil"/>
              <w:left w:val="nil"/>
              <w:bottom w:val="single" w:sz="4" w:space="0" w:color="auto"/>
              <w:right w:val="single" w:sz="4" w:space="0" w:color="auto"/>
            </w:tcBorders>
            <w:shd w:val="clear" w:color="auto" w:fill="auto"/>
            <w:vAlign w:val="center"/>
            <w:hideMark/>
          </w:tcPr>
          <w:p w:rsidR="00804E9B" w:rsidRPr="009F4D7B" w:rsidRDefault="00804E9B" w:rsidP="00EB69B1">
            <w:pPr>
              <w:jc w:val="center"/>
              <w:rPr>
                <w:sz w:val="20"/>
                <w:szCs w:val="20"/>
                <w:lang w:val="ru-RU"/>
              </w:rPr>
            </w:pPr>
          </w:p>
        </w:tc>
        <w:tc>
          <w:tcPr>
            <w:tcW w:w="1026" w:type="dxa"/>
            <w:tcBorders>
              <w:top w:val="nil"/>
              <w:left w:val="nil"/>
              <w:bottom w:val="single" w:sz="4" w:space="0" w:color="auto"/>
              <w:right w:val="single" w:sz="4" w:space="0" w:color="auto"/>
            </w:tcBorders>
            <w:shd w:val="clear" w:color="auto" w:fill="auto"/>
            <w:vAlign w:val="center"/>
            <w:hideMark/>
          </w:tcPr>
          <w:p w:rsidR="00804E9B" w:rsidRPr="009F4D7B" w:rsidRDefault="00804E9B" w:rsidP="00EB69B1">
            <w:pPr>
              <w:jc w:val="right"/>
              <w:rPr>
                <w:sz w:val="20"/>
                <w:szCs w:val="20"/>
                <w:lang w:val="ru-RU"/>
              </w:rPr>
            </w:pPr>
          </w:p>
        </w:tc>
        <w:tc>
          <w:tcPr>
            <w:tcW w:w="2071" w:type="dxa"/>
            <w:tcBorders>
              <w:top w:val="nil"/>
              <w:left w:val="nil"/>
              <w:bottom w:val="single" w:sz="4" w:space="0" w:color="auto"/>
              <w:right w:val="single" w:sz="4" w:space="0" w:color="auto"/>
            </w:tcBorders>
            <w:shd w:val="clear" w:color="auto" w:fill="auto"/>
            <w:vAlign w:val="center"/>
            <w:hideMark/>
          </w:tcPr>
          <w:p w:rsidR="00804E9B" w:rsidRPr="009F4D7B" w:rsidRDefault="00804E9B" w:rsidP="00EB69B1">
            <w:pPr>
              <w:jc w:val="right"/>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804E9B" w:rsidRPr="009F4D7B" w:rsidRDefault="00804E9B" w:rsidP="00EB69B1">
            <w:pPr>
              <w:jc w:val="right"/>
              <w:rPr>
                <w:sz w:val="20"/>
                <w:szCs w:val="20"/>
              </w:rPr>
            </w:pPr>
          </w:p>
        </w:tc>
      </w:tr>
      <w:tr w:rsidR="00880CD3" w:rsidRPr="009F4D7B" w:rsidTr="00B31F5A">
        <w:trPr>
          <w:trHeight w:val="309"/>
        </w:trPr>
        <w:tc>
          <w:tcPr>
            <w:tcW w:w="315" w:type="dxa"/>
            <w:tcBorders>
              <w:top w:val="nil"/>
              <w:left w:val="nil"/>
              <w:bottom w:val="nil"/>
              <w:right w:val="nil"/>
            </w:tcBorders>
            <w:shd w:val="clear" w:color="auto" w:fill="auto"/>
            <w:noWrap/>
            <w:vAlign w:val="center"/>
            <w:hideMark/>
          </w:tcPr>
          <w:p w:rsidR="00880CD3" w:rsidRPr="009F4D7B" w:rsidRDefault="00880CD3" w:rsidP="00EB69B1">
            <w:pPr>
              <w:rPr>
                <w:sz w:val="20"/>
                <w:szCs w:val="20"/>
                <w:lang w:val="ru-RU"/>
              </w:rPr>
            </w:pPr>
          </w:p>
        </w:tc>
        <w:tc>
          <w:tcPr>
            <w:tcW w:w="4635" w:type="dxa"/>
            <w:tcBorders>
              <w:top w:val="single" w:sz="4" w:space="0" w:color="auto"/>
              <w:left w:val="nil"/>
              <w:bottom w:val="nil"/>
              <w:right w:val="nil"/>
            </w:tcBorders>
            <w:shd w:val="clear" w:color="auto" w:fill="auto"/>
            <w:noWrap/>
            <w:vAlign w:val="center"/>
            <w:hideMark/>
          </w:tcPr>
          <w:p w:rsidR="00880CD3" w:rsidRPr="009F4D7B" w:rsidRDefault="00880CD3" w:rsidP="00EB69B1">
            <w:pPr>
              <w:rPr>
                <w:sz w:val="20"/>
                <w:szCs w:val="20"/>
                <w:lang w:val="ru-RU"/>
              </w:rPr>
            </w:pPr>
          </w:p>
        </w:tc>
        <w:tc>
          <w:tcPr>
            <w:tcW w:w="1022" w:type="dxa"/>
            <w:tcBorders>
              <w:top w:val="nil"/>
              <w:left w:val="nil"/>
              <w:bottom w:val="nil"/>
              <w:right w:val="nil"/>
            </w:tcBorders>
            <w:shd w:val="clear" w:color="auto" w:fill="auto"/>
            <w:noWrap/>
            <w:vAlign w:val="bottom"/>
            <w:hideMark/>
          </w:tcPr>
          <w:p w:rsidR="00880CD3" w:rsidRPr="009F4D7B" w:rsidRDefault="00880CD3" w:rsidP="00EB69B1">
            <w:pPr>
              <w:rPr>
                <w:sz w:val="20"/>
                <w:szCs w:val="20"/>
                <w:lang w:val="ru-RU"/>
              </w:rPr>
            </w:pPr>
          </w:p>
        </w:tc>
        <w:tc>
          <w:tcPr>
            <w:tcW w:w="1026" w:type="dxa"/>
            <w:tcBorders>
              <w:top w:val="nil"/>
              <w:left w:val="nil"/>
              <w:bottom w:val="nil"/>
              <w:right w:val="nil"/>
            </w:tcBorders>
            <w:shd w:val="clear" w:color="auto" w:fill="auto"/>
            <w:noWrap/>
            <w:vAlign w:val="bottom"/>
            <w:hideMark/>
          </w:tcPr>
          <w:p w:rsidR="00880CD3" w:rsidRPr="009F4D7B" w:rsidRDefault="00880CD3" w:rsidP="00EB69B1">
            <w:pPr>
              <w:rPr>
                <w:sz w:val="20"/>
                <w:szCs w:val="20"/>
                <w:lang w:val="ru-RU"/>
              </w:rPr>
            </w:pPr>
          </w:p>
        </w:tc>
        <w:tc>
          <w:tcPr>
            <w:tcW w:w="2071" w:type="dxa"/>
            <w:tcBorders>
              <w:top w:val="nil"/>
              <w:left w:val="nil"/>
              <w:bottom w:val="nil"/>
              <w:right w:val="nil"/>
            </w:tcBorders>
            <w:shd w:val="clear" w:color="auto" w:fill="auto"/>
            <w:noWrap/>
            <w:vAlign w:val="center"/>
            <w:hideMark/>
          </w:tcPr>
          <w:p w:rsidR="00880CD3" w:rsidRPr="009F4D7B" w:rsidRDefault="00880CD3" w:rsidP="00EB69B1">
            <w:pPr>
              <w:jc w:val="right"/>
              <w:rPr>
                <w:b/>
                <w:bCs/>
                <w:i/>
                <w:iCs/>
                <w:sz w:val="20"/>
                <w:szCs w:val="20"/>
                <w:lang w:val="ru-RU"/>
              </w:rPr>
            </w:pPr>
            <w:proofErr w:type="spellStart"/>
            <w:r w:rsidRPr="009F4D7B">
              <w:rPr>
                <w:b/>
                <w:bCs/>
                <w:i/>
                <w:iCs/>
                <w:sz w:val="20"/>
                <w:szCs w:val="20"/>
                <w:lang w:val="ru-RU"/>
              </w:rPr>
              <w:t>Загалом</w:t>
            </w:r>
            <w:proofErr w:type="spellEnd"/>
            <w:r w:rsidRPr="009F4D7B">
              <w:rPr>
                <w:b/>
                <w:bCs/>
                <w:i/>
                <w:iCs/>
                <w:sz w:val="20"/>
                <w:szCs w:val="20"/>
                <w:lang w:val="ru-RU"/>
              </w:rPr>
              <w:t xml:space="preserve"> (без ПДВ):</w:t>
            </w:r>
          </w:p>
        </w:tc>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880CD3" w:rsidRPr="009F4D7B" w:rsidRDefault="00880CD3" w:rsidP="00EB69B1">
            <w:pPr>
              <w:jc w:val="right"/>
              <w:rPr>
                <w:b/>
                <w:bCs/>
                <w:i/>
                <w:iCs/>
                <w:sz w:val="20"/>
                <w:szCs w:val="20"/>
                <w:lang w:val="ru-RU"/>
              </w:rPr>
            </w:pPr>
          </w:p>
        </w:tc>
      </w:tr>
    </w:tbl>
    <w:p w:rsidR="00880CD3" w:rsidRPr="009F4D7B" w:rsidRDefault="00880CD3" w:rsidP="00880CD3">
      <w:pPr>
        <w:rPr>
          <w:sz w:val="20"/>
          <w:szCs w:val="20"/>
          <w:lang w:val="ru-RU"/>
        </w:rPr>
      </w:pPr>
    </w:p>
    <w:p w:rsidR="00880CD3" w:rsidRPr="009F4D7B" w:rsidRDefault="00880CD3" w:rsidP="00880CD3">
      <w:pPr>
        <w:rPr>
          <w:sz w:val="20"/>
          <w:szCs w:val="20"/>
          <w:lang w:val="ru-RU"/>
        </w:rPr>
      </w:pPr>
    </w:p>
    <w:p w:rsidR="00880CD3" w:rsidRDefault="00880CD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Default="007D4563" w:rsidP="00880CD3">
      <w:pPr>
        <w:rPr>
          <w:sz w:val="20"/>
          <w:szCs w:val="20"/>
          <w:lang w:val="ru-RU"/>
        </w:rPr>
      </w:pPr>
    </w:p>
    <w:p w:rsidR="007D4563" w:rsidRPr="00201218" w:rsidRDefault="00201218" w:rsidP="00C62CCB">
      <w:pPr>
        <w:ind w:left="5812" w:right="-24"/>
        <w:jc w:val="right"/>
        <w:rPr>
          <w:i/>
          <w:sz w:val="20"/>
          <w:szCs w:val="20"/>
        </w:rPr>
      </w:pPr>
      <w:r>
        <w:rPr>
          <w:i/>
          <w:sz w:val="20"/>
          <w:szCs w:val="20"/>
        </w:rPr>
        <w:lastRenderedPageBreak/>
        <w:t xml:space="preserve"> </w:t>
      </w:r>
      <w:r w:rsidR="00C62CCB">
        <w:rPr>
          <w:i/>
          <w:sz w:val="20"/>
          <w:szCs w:val="20"/>
        </w:rPr>
        <w:t xml:space="preserve">       </w:t>
      </w:r>
      <w:r>
        <w:rPr>
          <w:i/>
          <w:sz w:val="20"/>
          <w:szCs w:val="20"/>
        </w:rPr>
        <w:t xml:space="preserve">   </w:t>
      </w:r>
      <w:r w:rsidR="007D4563">
        <w:rPr>
          <w:i/>
          <w:sz w:val="20"/>
          <w:szCs w:val="20"/>
        </w:rPr>
        <w:t>Додаток   №</w:t>
      </w:r>
      <w:r w:rsidR="007D4563">
        <w:rPr>
          <w:i/>
          <w:sz w:val="20"/>
          <w:szCs w:val="20"/>
          <w:lang w:val="ru-RU"/>
        </w:rPr>
        <w:t>4</w:t>
      </w:r>
    </w:p>
    <w:p w:rsidR="00B31F5A" w:rsidRDefault="00C62CCB" w:rsidP="00B31F5A">
      <w:pPr>
        <w:jc w:val="right"/>
        <w:rPr>
          <w:i/>
          <w:sz w:val="20"/>
          <w:szCs w:val="20"/>
        </w:rPr>
      </w:pPr>
      <w:r>
        <w:rPr>
          <w:i/>
          <w:sz w:val="20"/>
          <w:szCs w:val="20"/>
        </w:rPr>
        <w:t xml:space="preserve">                                              </w:t>
      </w:r>
      <w:r w:rsidR="007D4563">
        <w:rPr>
          <w:i/>
          <w:sz w:val="20"/>
          <w:szCs w:val="20"/>
        </w:rPr>
        <w:t xml:space="preserve">До договору про надання охоронних послуг </w:t>
      </w:r>
    </w:p>
    <w:p w:rsidR="007D4563" w:rsidRDefault="007D4563" w:rsidP="00B31F5A">
      <w:pPr>
        <w:jc w:val="right"/>
        <w:rPr>
          <w:i/>
          <w:sz w:val="20"/>
          <w:szCs w:val="20"/>
          <w:lang w:val="ru-RU"/>
        </w:rPr>
      </w:pPr>
      <w:r>
        <w:rPr>
          <w:i/>
          <w:sz w:val="20"/>
          <w:szCs w:val="20"/>
        </w:rPr>
        <w:t>№</w:t>
      </w:r>
      <w:r>
        <w:rPr>
          <w:i/>
          <w:sz w:val="20"/>
          <w:szCs w:val="20"/>
          <w:lang w:val="ru-RU"/>
        </w:rPr>
        <w:t xml:space="preserve"> _______ </w:t>
      </w:r>
      <w:proofErr w:type="spellStart"/>
      <w:r>
        <w:rPr>
          <w:i/>
          <w:sz w:val="20"/>
          <w:szCs w:val="20"/>
          <w:lang w:val="ru-RU"/>
        </w:rPr>
        <w:t>від</w:t>
      </w:r>
      <w:proofErr w:type="spellEnd"/>
      <w:r>
        <w:rPr>
          <w:i/>
          <w:sz w:val="20"/>
          <w:szCs w:val="20"/>
          <w:lang w:val="ru-RU"/>
        </w:rPr>
        <w:t xml:space="preserve"> ___________________ року</w:t>
      </w:r>
    </w:p>
    <w:p w:rsidR="007D4563" w:rsidRDefault="007D4563" w:rsidP="007D4563">
      <w:pPr>
        <w:ind w:left="5760"/>
        <w:jc w:val="center"/>
        <w:rPr>
          <w:i/>
          <w:sz w:val="20"/>
          <w:szCs w:val="20"/>
          <w:lang w:val="ru-RU"/>
        </w:rPr>
      </w:pPr>
    </w:p>
    <w:p w:rsidR="007D4563" w:rsidRPr="00201218" w:rsidRDefault="007D4563" w:rsidP="00201218">
      <w:pPr>
        <w:jc w:val="center"/>
        <w:rPr>
          <w:rFonts w:ascii="Georgia" w:hAnsi="Georgia"/>
          <w:b/>
          <w:sz w:val="18"/>
          <w:szCs w:val="18"/>
          <w:lang w:val="ru-RU"/>
        </w:rPr>
      </w:pPr>
      <w:proofErr w:type="spellStart"/>
      <w:r w:rsidRPr="00201218">
        <w:rPr>
          <w:rFonts w:ascii="Georgia" w:hAnsi="Georgia"/>
          <w:b/>
          <w:sz w:val="18"/>
          <w:szCs w:val="18"/>
          <w:lang w:val="ru-RU"/>
        </w:rPr>
        <w:t>Догові</w:t>
      </w:r>
      <w:proofErr w:type="gramStart"/>
      <w:r w:rsidRPr="00201218">
        <w:rPr>
          <w:rFonts w:ascii="Georgia" w:hAnsi="Georgia"/>
          <w:b/>
          <w:sz w:val="18"/>
          <w:szCs w:val="18"/>
          <w:lang w:val="ru-RU"/>
        </w:rPr>
        <w:t>р</w:t>
      </w:r>
      <w:proofErr w:type="spellEnd"/>
      <w:proofErr w:type="gramEnd"/>
      <w:r w:rsidRPr="00201218">
        <w:rPr>
          <w:rFonts w:ascii="Georgia" w:hAnsi="Georgia"/>
          <w:b/>
          <w:sz w:val="18"/>
          <w:szCs w:val="18"/>
          <w:lang w:val="ru-RU"/>
        </w:rPr>
        <w:t xml:space="preserve"> про </w:t>
      </w:r>
      <w:proofErr w:type="spellStart"/>
      <w:r w:rsidRPr="00201218">
        <w:rPr>
          <w:rFonts w:ascii="Georgia" w:hAnsi="Georgia"/>
          <w:b/>
          <w:sz w:val="18"/>
          <w:szCs w:val="18"/>
          <w:lang w:val="ru-RU"/>
        </w:rPr>
        <w:t>надання</w:t>
      </w:r>
      <w:proofErr w:type="spellEnd"/>
      <w:r w:rsidRPr="00201218">
        <w:rPr>
          <w:rFonts w:ascii="Georgia" w:hAnsi="Georgia"/>
          <w:b/>
          <w:sz w:val="18"/>
          <w:szCs w:val="18"/>
          <w:lang w:val="ru-RU"/>
        </w:rPr>
        <w:t xml:space="preserve"> </w:t>
      </w:r>
      <w:proofErr w:type="spellStart"/>
      <w:r w:rsidRPr="00201218">
        <w:rPr>
          <w:rFonts w:ascii="Georgia" w:hAnsi="Georgia"/>
          <w:b/>
          <w:sz w:val="18"/>
          <w:szCs w:val="18"/>
          <w:lang w:val="ru-RU"/>
        </w:rPr>
        <w:t>послуг</w:t>
      </w:r>
      <w:proofErr w:type="spellEnd"/>
      <w:r w:rsidRPr="00201218">
        <w:rPr>
          <w:rFonts w:ascii="Georgia" w:hAnsi="Georgia"/>
          <w:b/>
          <w:sz w:val="18"/>
          <w:szCs w:val="18"/>
          <w:lang w:val="ru-RU"/>
        </w:rPr>
        <w:t xml:space="preserve"> </w:t>
      </w:r>
      <w:proofErr w:type="spellStart"/>
      <w:r w:rsidRPr="00201218">
        <w:rPr>
          <w:rFonts w:ascii="Georgia" w:hAnsi="Georgia"/>
          <w:b/>
          <w:sz w:val="18"/>
          <w:szCs w:val="18"/>
          <w:lang w:val="ru-RU"/>
        </w:rPr>
        <w:t>з</w:t>
      </w:r>
      <w:proofErr w:type="spellEnd"/>
      <w:r w:rsidRPr="00201218">
        <w:rPr>
          <w:rFonts w:ascii="Georgia" w:hAnsi="Georgia"/>
          <w:b/>
          <w:sz w:val="18"/>
          <w:szCs w:val="18"/>
          <w:lang w:val="ru-RU"/>
        </w:rPr>
        <w:t xml:space="preserve"> </w:t>
      </w:r>
      <w:proofErr w:type="spellStart"/>
      <w:r w:rsidRPr="00201218">
        <w:rPr>
          <w:rFonts w:ascii="Georgia" w:hAnsi="Georgia"/>
          <w:b/>
          <w:sz w:val="18"/>
          <w:szCs w:val="18"/>
          <w:lang w:val="ru-RU"/>
        </w:rPr>
        <w:t>технічного</w:t>
      </w:r>
      <w:proofErr w:type="spellEnd"/>
      <w:r w:rsidRPr="00201218">
        <w:rPr>
          <w:rFonts w:ascii="Georgia" w:hAnsi="Georgia"/>
          <w:b/>
          <w:sz w:val="18"/>
          <w:szCs w:val="18"/>
          <w:lang w:val="ru-RU"/>
        </w:rPr>
        <w:t xml:space="preserve"> </w:t>
      </w:r>
      <w:proofErr w:type="spellStart"/>
      <w:r w:rsidRPr="00201218">
        <w:rPr>
          <w:rFonts w:ascii="Georgia" w:hAnsi="Georgia"/>
          <w:b/>
          <w:sz w:val="18"/>
          <w:szCs w:val="18"/>
          <w:lang w:val="ru-RU"/>
        </w:rPr>
        <w:t>обслуговування</w:t>
      </w:r>
      <w:proofErr w:type="spellEnd"/>
      <w:r w:rsidRPr="00201218">
        <w:rPr>
          <w:rFonts w:ascii="Georgia" w:hAnsi="Georgia"/>
          <w:b/>
          <w:sz w:val="18"/>
          <w:szCs w:val="18"/>
          <w:lang w:val="ru-RU"/>
        </w:rPr>
        <w:t xml:space="preserve"> </w:t>
      </w:r>
      <w:proofErr w:type="spellStart"/>
      <w:r w:rsidRPr="00201218">
        <w:rPr>
          <w:rFonts w:ascii="Georgia" w:hAnsi="Georgia"/>
          <w:b/>
          <w:sz w:val="18"/>
          <w:szCs w:val="18"/>
          <w:lang w:val="ru-RU"/>
        </w:rPr>
        <w:t>системи</w:t>
      </w:r>
      <w:proofErr w:type="spellEnd"/>
      <w:r w:rsidRPr="00201218">
        <w:rPr>
          <w:rFonts w:ascii="Georgia" w:hAnsi="Georgia"/>
          <w:b/>
          <w:sz w:val="18"/>
          <w:szCs w:val="18"/>
          <w:lang w:val="ru-RU"/>
        </w:rPr>
        <w:t xml:space="preserve"> </w:t>
      </w:r>
      <w:proofErr w:type="spellStart"/>
      <w:r w:rsidRPr="00201218">
        <w:rPr>
          <w:rFonts w:ascii="Georgia" w:hAnsi="Georgia"/>
          <w:b/>
          <w:sz w:val="18"/>
          <w:szCs w:val="18"/>
          <w:lang w:val="ru-RU"/>
        </w:rPr>
        <w:t>охоронної</w:t>
      </w:r>
      <w:proofErr w:type="spellEnd"/>
      <w:r w:rsidRPr="00201218">
        <w:rPr>
          <w:rFonts w:ascii="Georgia" w:hAnsi="Georgia"/>
          <w:b/>
          <w:sz w:val="18"/>
          <w:szCs w:val="18"/>
          <w:lang w:val="ru-RU"/>
        </w:rPr>
        <w:t xml:space="preserve"> </w:t>
      </w:r>
      <w:proofErr w:type="spellStart"/>
      <w:r w:rsidRPr="00201218">
        <w:rPr>
          <w:rFonts w:ascii="Georgia" w:hAnsi="Georgia"/>
          <w:b/>
          <w:sz w:val="18"/>
          <w:szCs w:val="18"/>
          <w:lang w:val="ru-RU"/>
        </w:rPr>
        <w:t>сигналізації</w:t>
      </w:r>
      <w:proofErr w:type="spellEnd"/>
    </w:p>
    <w:p w:rsidR="007D4563" w:rsidRDefault="007D4563" w:rsidP="007D4563">
      <w:pPr>
        <w:jc w:val="center"/>
        <w:rPr>
          <w:b/>
          <w:i/>
          <w:sz w:val="20"/>
          <w:szCs w:val="20"/>
        </w:rPr>
      </w:pPr>
    </w:p>
    <w:p w:rsidR="007D4563" w:rsidRDefault="007D4563" w:rsidP="007D4563">
      <w:pPr>
        <w:ind w:firstLine="709"/>
        <w:jc w:val="both"/>
        <w:rPr>
          <w:sz w:val="20"/>
          <w:szCs w:val="20"/>
        </w:rPr>
      </w:pPr>
      <w:r>
        <w:rPr>
          <w:sz w:val="20"/>
          <w:szCs w:val="20"/>
        </w:rPr>
        <w:t>м. Кривий Ріг</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 ________________ року</w:t>
      </w:r>
    </w:p>
    <w:p w:rsidR="007D4563" w:rsidRDefault="007D4563" w:rsidP="007D4563">
      <w:pPr>
        <w:jc w:val="both"/>
        <w:rPr>
          <w:i/>
          <w:color w:val="800000"/>
          <w:sz w:val="20"/>
          <w:szCs w:val="20"/>
        </w:rPr>
      </w:pPr>
    </w:p>
    <w:p w:rsidR="007D4563" w:rsidRDefault="007D4563" w:rsidP="007D4563">
      <w:pPr>
        <w:jc w:val="both"/>
        <w:rPr>
          <w:sz w:val="20"/>
          <w:szCs w:val="20"/>
          <w:lang w:eastAsia="uk-UA"/>
        </w:rPr>
      </w:pPr>
      <w:r>
        <w:rPr>
          <w:bCs/>
          <w:sz w:val="20"/>
          <w:szCs w:val="20"/>
        </w:rPr>
        <w:t xml:space="preserve">Суб'єкт охоронної діяльності </w:t>
      </w:r>
      <w:r>
        <w:rPr>
          <w:b/>
          <w:sz w:val="20"/>
          <w:szCs w:val="20"/>
        </w:rPr>
        <w:t>Товариство з обмеженою відповідальністю «Охоронне Агентство Форт»</w:t>
      </w:r>
      <w:r>
        <w:rPr>
          <w:sz w:val="20"/>
          <w:szCs w:val="20"/>
          <w:lang w:eastAsia="uk-UA"/>
        </w:rPr>
        <w:t xml:space="preserve"> (надалі – Виконавець),  </w:t>
      </w:r>
      <w:r w:rsidRPr="009F4D7B">
        <w:rPr>
          <w:snapToGrid w:val="0"/>
          <w:sz w:val="20"/>
          <w:szCs w:val="20"/>
        </w:rPr>
        <w:t>в особі</w:t>
      </w:r>
      <w:r w:rsidRPr="009F4D7B">
        <w:rPr>
          <w:sz w:val="20"/>
          <w:szCs w:val="20"/>
        </w:rPr>
        <w:t xml:space="preserve"> директора</w:t>
      </w:r>
      <w:r>
        <w:rPr>
          <w:sz w:val="20"/>
          <w:szCs w:val="20"/>
          <w:lang w:eastAsia="uk-UA"/>
        </w:rPr>
        <w:t xml:space="preserve"> </w:t>
      </w:r>
      <w:proofErr w:type="spellStart"/>
      <w:r>
        <w:rPr>
          <w:sz w:val="20"/>
          <w:szCs w:val="20"/>
        </w:rPr>
        <w:t>Рибіцького</w:t>
      </w:r>
      <w:proofErr w:type="spellEnd"/>
      <w:r>
        <w:rPr>
          <w:sz w:val="20"/>
          <w:szCs w:val="20"/>
        </w:rPr>
        <w:t xml:space="preserve"> Валерія Михайловича</w:t>
      </w:r>
      <w:r>
        <w:rPr>
          <w:sz w:val="20"/>
          <w:szCs w:val="20"/>
          <w:lang w:eastAsia="uk-UA"/>
        </w:rPr>
        <w:t>, який діє на підставі Статуту з однієї сторони, та</w:t>
      </w:r>
      <w:r>
        <w:rPr>
          <w:b/>
          <w:sz w:val="20"/>
          <w:szCs w:val="20"/>
        </w:rPr>
        <w:t xml:space="preserve"> _______________________________________________________________________________</w:t>
      </w:r>
      <w:r>
        <w:rPr>
          <w:b/>
          <w:sz w:val="20"/>
          <w:szCs w:val="20"/>
          <w:lang w:eastAsia="uk-UA"/>
        </w:rPr>
        <w:t xml:space="preserve">, </w:t>
      </w:r>
      <w:r w:rsidR="00B31F5A">
        <w:rPr>
          <w:sz w:val="20"/>
          <w:szCs w:val="20"/>
          <w:lang w:eastAsia="uk-UA"/>
        </w:rPr>
        <w:t xml:space="preserve">(надалі – Замовник) з іншої сторони, </w:t>
      </w:r>
      <w:r>
        <w:rPr>
          <w:sz w:val="20"/>
          <w:szCs w:val="20"/>
          <w:lang w:eastAsia="uk-UA"/>
        </w:rPr>
        <w:t>разом – Сторони, уклали цей Договір ( далі – Договір) про наступне:</w:t>
      </w:r>
    </w:p>
    <w:p w:rsidR="007D4563" w:rsidRDefault="007D4563" w:rsidP="007D4563">
      <w:pPr>
        <w:pStyle w:val="af"/>
        <w:jc w:val="center"/>
        <w:rPr>
          <w:rFonts w:ascii="Times New Roman" w:eastAsia="Times New Roman" w:hAnsi="Times New Roman" w:cs="Times New Roman"/>
          <w:b/>
          <w:sz w:val="20"/>
          <w:szCs w:val="20"/>
          <w:lang w:val="uk-UA"/>
        </w:rPr>
      </w:pPr>
      <w:r>
        <w:rPr>
          <w:rFonts w:ascii="Times New Roman" w:eastAsia="Times New Roman" w:hAnsi="Times New Roman" w:cs="Times New Roman"/>
          <w:lang w:val="uk-UA"/>
        </w:rPr>
        <w:br/>
      </w:r>
      <w:r w:rsidR="00C62CCB">
        <w:rPr>
          <w:rFonts w:ascii="Times New Roman" w:eastAsia="Times New Roman" w:hAnsi="Times New Roman" w:cs="Times New Roman"/>
          <w:b/>
          <w:sz w:val="20"/>
          <w:szCs w:val="20"/>
          <w:lang w:val="uk-UA"/>
        </w:rPr>
        <w:t>1. Предмет договору</w:t>
      </w:r>
    </w:p>
    <w:p w:rsidR="007D4563" w:rsidRDefault="007D4563" w:rsidP="007D4563">
      <w:pPr>
        <w:pStyle w:val="af"/>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br/>
        <w:t>1.1. Замовник доручає, а Виконавець приймає на себе зобов'язання з технічного обслуговування систем безпеки (далі Обладнання) на об'єктах Замовника. Перелік та найменування Обладнання, яке підлягає технічному обслуговуванню визначається в Додатку №1 до цього Договору.</w:t>
      </w:r>
      <w:r>
        <w:rPr>
          <w:rFonts w:ascii="Times New Roman" w:eastAsia="Times New Roman" w:hAnsi="Times New Roman" w:cs="Times New Roman"/>
          <w:sz w:val="20"/>
          <w:szCs w:val="20"/>
          <w:lang w:val="uk-UA"/>
        </w:rPr>
        <w:br/>
        <w:t>1.2. Технічне обслуговування обладнання являє собою комплекс робіт по ремонту або заміні обладнання, а також приведення його у стан відповідно вимогам технічної документації на дане Обладнання протягом терміну його служби.</w:t>
      </w:r>
    </w:p>
    <w:p w:rsidR="007D4563" w:rsidRDefault="007D4563" w:rsidP="00E54EBF">
      <w:pPr>
        <w:pStyle w:val="af"/>
        <w:jc w:val="center"/>
        <w:rPr>
          <w:rFonts w:ascii="Times New Roman" w:eastAsia="Times New Roman" w:hAnsi="Times New Roman" w:cs="Times New Roman"/>
          <w:b/>
          <w:sz w:val="20"/>
          <w:szCs w:val="20"/>
          <w:lang w:val="uk-UA"/>
        </w:rPr>
      </w:pPr>
      <w:r>
        <w:rPr>
          <w:rFonts w:ascii="Times New Roman" w:eastAsia="Times New Roman" w:hAnsi="Times New Roman" w:cs="Times New Roman"/>
          <w:sz w:val="20"/>
          <w:szCs w:val="20"/>
          <w:lang w:val="uk-UA"/>
        </w:rPr>
        <w:br/>
      </w:r>
      <w:r>
        <w:rPr>
          <w:rFonts w:ascii="Times New Roman" w:eastAsia="Times New Roman" w:hAnsi="Times New Roman" w:cs="Times New Roman"/>
          <w:b/>
          <w:sz w:val="20"/>
          <w:szCs w:val="20"/>
          <w:lang w:val="uk-UA"/>
        </w:rPr>
        <w:t>2. Терміни та порядок проведення робіт</w:t>
      </w:r>
    </w:p>
    <w:p w:rsidR="007D4563" w:rsidRDefault="007D4563" w:rsidP="00E54EBF">
      <w:pPr>
        <w:pStyle w:val="af"/>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br/>
        <w:t>2.1. Після виявлення несправності Обладнання Замовник зобов'язується направити Виконавцю  заявку.</w:t>
      </w:r>
      <w:r w:rsidR="00214A33">
        <w:rPr>
          <w:rFonts w:ascii="Times New Roman" w:eastAsia="Times New Roman" w:hAnsi="Times New Roman" w:cs="Times New Roman"/>
          <w:sz w:val="20"/>
          <w:szCs w:val="20"/>
          <w:lang w:val="uk-UA"/>
        </w:rPr>
        <w:br/>
        <w:t>2.2</w:t>
      </w:r>
      <w:r>
        <w:rPr>
          <w:rFonts w:ascii="Times New Roman" w:eastAsia="Times New Roman" w:hAnsi="Times New Roman" w:cs="Times New Roman"/>
          <w:sz w:val="20"/>
          <w:szCs w:val="20"/>
          <w:lang w:val="uk-UA"/>
        </w:rPr>
        <w:t>. Виконавець зобов'язується виконати ремонт Обладнання протягом 3 днів з моменту виявлення причин несправності.</w:t>
      </w:r>
    </w:p>
    <w:p w:rsidR="007D4563" w:rsidRDefault="00214A33" w:rsidP="007D4563">
      <w:pPr>
        <w:pStyle w:val="af"/>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C62CCB">
        <w:rPr>
          <w:rFonts w:ascii="Times New Roman" w:eastAsia="Times New Roman" w:hAnsi="Times New Roman" w:cs="Times New Roman"/>
          <w:sz w:val="20"/>
          <w:szCs w:val="20"/>
          <w:lang w:val="uk-UA"/>
        </w:rPr>
        <w:t>3</w:t>
      </w:r>
      <w:r w:rsidR="007D4563">
        <w:rPr>
          <w:rFonts w:ascii="Times New Roman" w:eastAsia="Times New Roman" w:hAnsi="Times New Roman" w:cs="Times New Roman"/>
          <w:sz w:val="20"/>
          <w:szCs w:val="20"/>
          <w:lang w:val="uk-UA"/>
        </w:rPr>
        <w:t>. Заміна Обладнання, або складових частин Обладнання, що вийшли з ладу, проводиться за рахунок Замовн</w:t>
      </w:r>
      <w:r w:rsidR="00201218">
        <w:rPr>
          <w:rFonts w:ascii="Times New Roman" w:eastAsia="Times New Roman" w:hAnsi="Times New Roman" w:cs="Times New Roman"/>
          <w:sz w:val="20"/>
          <w:szCs w:val="20"/>
          <w:lang w:val="uk-UA"/>
        </w:rPr>
        <w:t>ика</w:t>
      </w:r>
      <w:r w:rsidR="007D4563">
        <w:rPr>
          <w:rFonts w:ascii="Times New Roman" w:eastAsia="Times New Roman" w:hAnsi="Times New Roman" w:cs="Times New Roman"/>
          <w:sz w:val="20"/>
          <w:szCs w:val="20"/>
          <w:lang w:val="uk-UA"/>
        </w:rPr>
        <w:t>.</w:t>
      </w:r>
    </w:p>
    <w:p w:rsidR="007D4563" w:rsidRDefault="007D4563" w:rsidP="007D4563">
      <w:pPr>
        <w:pStyle w:val="af"/>
        <w:jc w:val="center"/>
        <w:rPr>
          <w:rFonts w:ascii="Times New Roman" w:eastAsia="Times New Roman" w:hAnsi="Times New Roman" w:cs="Times New Roman"/>
          <w:b/>
          <w:sz w:val="20"/>
          <w:szCs w:val="20"/>
          <w:lang w:val="uk-UA"/>
        </w:rPr>
      </w:pPr>
    </w:p>
    <w:p w:rsidR="00A10683" w:rsidRDefault="007D4563" w:rsidP="00A10683">
      <w:pPr>
        <w:pStyle w:val="af"/>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 Права і обов'язки Замовника</w:t>
      </w:r>
    </w:p>
    <w:p w:rsidR="007D4563" w:rsidRPr="00A10683" w:rsidRDefault="007D4563" w:rsidP="00A10683">
      <w:pPr>
        <w:pStyle w:val="af"/>
        <w:rPr>
          <w:rFonts w:ascii="Times New Roman" w:eastAsia="Times New Roman" w:hAnsi="Times New Roman" w:cs="Times New Roman"/>
          <w:b/>
          <w:sz w:val="20"/>
          <w:szCs w:val="20"/>
          <w:lang w:val="uk-UA"/>
        </w:rPr>
      </w:pPr>
      <w:r>
        <w:rPr>
          <w:rFonts w:ascii="Times New Roman" w:eastAsia="Times New Roman" w:hAnsi="Times New Roman" w:cs="Times New Roman"/>
          <w:sz w:val="20"/>
          <w:szCs w:val="20"/>
          <w:lang w:val="uk-UA"/>
        </w:rPr>
        <w:t>3.</w:t>
      </w:r>
      <w:r w:rsidR="00A10683">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lang w:val="uk-UA"/>
        </w:rPr>
        <w:t>. Замовник зо</w:t>
      </w:r>
      <w:r w:rsidR="00A10683">
        <w:rPr>
          <w:rFonts w:ascii="Times New Roman" w:eastAsia="Times New Roman" w:hAnsi="Times New Roman" w:cs="Times New Roman"/>
          <w:sz w:val="20"/>
          <w:szCs w:val="20"/>
          <w:lang w:val="uk-UA"/>
        </w:rPr>
        <w:t xml:space="preserve">бов'язується забезпечити  доступ </w:t>
      </w:r>
      <w:r>
        <w:rPr>
          <w:rFonts w:ascii="Times New Roman" w:eastAsia="Times New Roman" w:hAnsi="Times New Roman" w:cs="Times New Roman"/>
          <w:sz w:val="20"/>
          <w:szCs w:val="20"/>
          <w:lang w:val="uk-UA"/>
        </w:rPr>
        <w:t xml:space="preserve"> персоналу Виконавця до Обладнання, що обслуговується.</w:t>
      </w:r>
    </w:p>
    <w:p w:rsidR="007D4563" w:rsidRDefault="007D4563" w:rsidP="007D4563">
      <w:pPr>
        <w:pStyle w:val="af"/>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r w:rsidR="00A10683">
        <w:rPr>
          <w:rFonts w:ascii="Times New Roman" w:eastAsia="Times New Roman" w:hAnsi="Times New Roman" w:cs="Times New Roman"/>
          <w:sz w:val="20"/>
          <w:szCs w:val="20"/>
          <w:lang w:val="uk-UA"/>
        </w:rPr>
        <w:t>2</w:t>
      </w:r>
      <w:r>
        <w:rPr>
          <w:rFonts w:ascii="Times New Roman" w:eastAsia="Times New Roman" w:hAnsi="Times New Roman" w:cs="Times New Roman"/>
          <w:sz w:val="20"/>
          <w:szCs w:val="20"/>
          <w:lang w:val="uk-UA"/>
        </w:rPr>
        <w:t>. За</w:t>
      </w:r>
      <w:r w:rsidR="00A93612">
        <w:rPr>
          <w:rFonts w:ascii="Times New Roman" w:eastAsia="Times New Roman" w:hAnsi="Times New Roman" w:cs="Times New Roman"/>
          <w:sz w:val="20"/>
          <w:szCs w:val="20"/>
          <w:lang w:val="uk-UA"/>
        </w:rPr>
        <w:t xml:space="preserve">мовник зобов'язується </w:t>
      </w:r>
      <w:r>
        <w:rPr>
          <w:rFonts w:ascii="Times New Roman" w:eastAsia="Times New Roman" w:hAnsi="Times New Roman" w:cs="Times New Roman"/>
          <w:sz w:val="20"/>
          <w:szCs w:val="20"/>
          <w:lang w:val="uk-UA"/>
        </w:rPr>
        <w:t xml:space="preserve"> прийняти в</w:t>
      </w:r>
      <w:r w:rsidR="00A93612">
        <w:rPr>
          <w:rFonts w:ascii="Times New Roman" w:eastAsia="Times New Roman" w:hAnsi="Times New Roman" w:cs="Times New Roman"/>
          <w:sz w:val="20"/>
          <w:szCs w:val="20"/>
          <w:lang w:val="uk-UA"/>
        </w:rPr>
        <w:t>иконану роботу і оплатити протягом 3 днів</w:t>
      </w:r>
      <w:r>
        <w:rPr>
          <w:rFonts w:ascii="Times New Roman" w:eastAsia="Times New Roman" w:hAnsi="Times New Roman" w:cs="Times New Roman"/>
          <w:sz w:val="20"/>
          <w:szCs w:val="20"/>
          <w:lang w:val="uk-UA"/>
        </w:rPr>
        <w:t>.</w:t>
      </w:r>
    </w:p>
    <w:p w:rsidR="007D4563" w:rsidRDefault="007D4563" w:rsidP="007D4563">
      <w:pPr>
        <w:pStyle w:val="af"/>
        <w:jc w:val="both"/>
        <w:rPr>
          <w:rFonts w:ascii="Times New Roman" w:eastAsia="Times New Roman" w:hAnsi="Times New Roman" w:cs="Times New Roman"/>
          <w:sz w:val="20"/>
          <w:szCs w:val="20"/>
          <w:lang w:val="uk-UA"/>
        </w:rPr>
      </w:pPr>
    </w:p>
    <w:p w:rsidR="007D4563" w:rsidRPr="00F52F0F" w:rsidRDefault="00E54EBF" w:rsidP="00E54EBF">
      <w:pPr>
        <w:pStyle w:val="af"/>
        <w:rPr>
          <w:rFonts w:ascii="Times New Roman" w:eastAsia="Times New Roman" w:hAnsi="Times New Roman" w:cs="Times New Roman"/>
          <w:b/>
          <w:sz w:val="18"/>
          <w:szCs w:val="18"/>
          <w:lang w:val="uk-UA"/>
        </w:rPr>
      </w:pPr>
      <w:r>
        <w:rPr>
          <w:rFonts w:ascii="Times New Roman" w:eastAsia="Times New Roman" w:hAnsi="Times New Roman" w:cs="Times New Roman"/>
          <w:b/>
          <w:sz w:val="20"/>
          <w:szCs w:val="20"/>
          <w:lang w:val="uk-UA"/>
        </w:rPr>
        <w:t xml:space="preserve">                                                                  </w:t>
      </w:r>
      <w:r w:rsidR="00C62CCB">
        <w:rPr>
          <w:rFonts w:ascii="Times New Roman" w:eastAsia="Times New Roman" w:hAnsi="Times New Roman" w:cs="Times New Roman"/>
          <w:b/>
          <w:sz w:val="20"/>
          <w:szCs w:val="20"/>
          <w:lang w:val="uk-UA"/>
        </w:rPr>
        <w:t>4</w:t>
      </w:r>
      <w:r>
        <w:rPr>
          <w:rFonts w:ascii="Times New Roman" w:eastAsia="Times New Roman" w:hAnsi="Times New Roman" w:cs="Times New Roman"/>
          <w:b/>
          <w:sz w:val="20"/>
          <w:szCs w:val="20"/>
          <w:lang w:val="uk-UA"/>
        </w:rPr>
        <w:t xml:space="preserve">.Порядок </w:t>
      </w:r>
      <w:r w:rsidR="007D4563">
        <w:rPr>
          <w:rFonts w:ascii="Times New Roman" w:eastAsia="Times New Roman" w:hAnsi="Times New Roman" w:cs="Times New Roman"/>
          <w:b/>
          <w:sz w:val="20"/>
          <w:szCs w:val="20"/>
          <w:lang w:val="uk-UA"/>
        </w:rPr>
        <w:t>здачі та прийому робіт</w:t>
      </w:r>
      <w:r w:rsidR="00C62CCB">
        <w:rPr>
          <w:rFonts w:ascii="Times New Roman" w:eastAsia="Times New Roman" w:hAnsi="Times New Roman" w:cs="Times New Roman"/>
          <w:sz w:val="20"/>
          <w:szCs w:val="20"/>
          <w:lang w:val="uk-UA"/>
        </w:rPr>
        <w:br/>
      </w:r>
      <w:r w:rsidR="00C62CCB" w:rsidRPr="00B31F5A">
        <w:rPr>
          <w:rFonts w:ascii="Times New Roman" w:eastAsia="Times New Roman" w:hAnsi="Times New Roman" w:cs="Times New Roman"/>
          <w:sz w:val="20"/>
          <w:szCs w:val="20"/>
          <w:lang w:val="uk-UA"/>
        </w:rPr>
        <w:t>4</w:t>
      </w:r>
      <w:r w:rsidR="007D4563" w:rsidRPr="00B31F5A">
        <w:rPr>
          <w:rFonts w:ascii="Times New Roman" w:eastAsia="Times New Roman" w:hAnsi="Times New Roman" w:cs="Times New Roman"/>
          <w:sz w:val="20"/>
          <w:szCs w:val="20"/>
          <w:lang w:val="uk-UA"/>
        </w:rPr>
        <w:t>.1. Працездатність Обладнання після проведення технічного обслу</w:t>
      </w:r>
      <w:r w:rsidR="00F52F0F" w:rsidRPr="00B31F5A">
        <w:rPr>
          <w:rFonts w:ascii="Times New Roman" w:eastAsia="Times New Roman" w:hAnsi="Times New Roman" w:cs="Times New Roman"/>
          <w:sz w:val="20"/>
          <w:szCs w:val="20"/>
          <w:lang w:val="uk-UA"/>
        </w:rPr>
        <w:t xml:space="preserve">говування або заміні Обладнання </w:t>
      </w:r>
      <w:r w:rsidR="007D4563" w:rsidRPr="00B31F5A">
        <w:rPr>
          <w:rFonts w:ascii="Times New Roman" w:eastAsia="Times New Roman" w:hAnsi="Times New Roman" w:cs="Times New Roman"/>
          <w:sz w:val="20"/>
          <w:szCs w:val="20"/>
          <w:lang w:val="uk-UA"/>
        </w:rPr>
        <w:t>перевіряється Замовником або його уповноваженим представником, після чого Сторони підписують Акт прийому-передачі вик</w:t>
      </w:r>
      <w:r w:rsidR="00F52F0F" w:rsidRPr="00B31F5A">
        <w:rPr>
          <w:rFonts w:ascii="Times New Roman" w:eastAsia="Times New Roman" w:hAnsi="Times New Roman" w:cs="Times New Roman"/>
          <w:sz w:val="20"/>
          <w:szCs w:val="20"/>
          <w:lang w:val="uk-UA"/>
        </w:rPr>
        <w:t xml:space="preserve">онаних </w:t>
      </w:r>
      <w:r w:rsidR="007D4563" w:rsidRPr="00B31F5A">
        <w:rPr>
          <w:rFonts w:ascii="Times New Roman" w:eastAsia="Times New Roman" w:hAnsi="Times New Roman" w:cs="Times New Roman"/>
          <w:sz w:val="20"/>
          <w:szCs w:val="20"/>
          <w:lang w:val="uk-UA"/>
        </w:rPr>
        <w:t>роб</w:t>
      </w:r>
      <w:r w:rsidR="007D4563" w:rsidRPr="00F52F0F">
        <w:rPr>
          <w:rFonts w:ascii="Times New Roman" w:eastAsia="Times New Roman" w:hAnsi="Times New Roman" w:cs="Times New Roman"/>
          <w:sz w:val="18"/>
          <w:szCs w:val="18"/>
          <w:lang w:val="uk-UA"/>
        </w:rPr>
        <w:t>іт.</w:t>
      </w:r>
    </w:p>
    <w:p w:rsidR="007D4563" w:rsidRDefault="007D4563" w:rsidP="007D4563">
      <w:pPr>
        <w:pStyle w:val="af"/>
        <w:jc w:val="center"/>
        <w:rPr>
          <w:rFonts w:ascii="Times New Roman" w:eastAsia="Times New Roman" w:hAnsi="Times New Roman" w:cs="Times New Roman"/>
          <w:b/>
          <w:sz w:val="20"/>
          <w:szCs w:val="20"/>
          <w:lang w:val="uk-UA"/>
        </w:rPr>
      </w:pPr>
      <w:r w:rsidRPr="00F52F0F">
        <w:rPr>
          <w:rFonts w:ascii="Times New Roman" w:eastAsia="Times New Roman" w:hAnsi="Times New Roman" w:cs="Times New Roman"/>
          <w:sz w:val="18"/>
          <w:szCs w:val="18"/>
          <w:lang w:val="uk-UA"/>
        </w:rPr>
        <w:br/>
      </w:r>
      <w:r w:rsidR="00C62CCB">
        <w:rPr>
          <w:rFonts w:ascii="Times New Roman" w:eastAsia="Times New Roman" w:hAnsi="Times New Roman" w:cs="Times New Roman"/>
          <w:b/>
          <w:sz w:val="20"/>
          <w:szCs w:val="20"/>
          <w:lang w:val="uk-UA"/>
        </w:rPr>
        <w:t>5</w:t>
      </w:r>
      <w:r>
        <w:rPr>
          <w:rFonts w:ascii="Times New Roman" w:eastAsia="Times New Roman" w:hAnsi="Times New Roman" w:cs="Times New Roman"/>
          <w:b/>
          <w:sz w:val="20"/>
          <w:szCs w:val="20"/>
          <w:lang w:val="uk-UA"/>
        </w:rPr>
        <w:t>. Вартість робіт і порядок розрахунку</w:t>
      </w:r>
    </w:p>
    <w:p w:rsidR="007D4563" w:rsidRDefault="00C62CCB" w:rsidP="007D4563">
      <w:pPr>
        <w:pStyle w:val="af"/>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br/>
        <w:t>5</w:t>
      </w:r>
      <w:r w:rsidR="007D4563">
        <w:rPr>
          <w:rFonts w:ascii="Times New Roman" w:eastAsia="Times New Roman" w:hAnsi="Times New Roman" w:cs="Times New Roman"/>
          <w:sz w:val="20"/>
          <w:szCs w:val="20"/>
          <w:lang w:val="uk-UA"/>
        </w:rPr>
        <w:t>.1. Вартість одноразового виїзду технічного персоналу Виконавця на об'єкт Замовника, а також проведення комплексу робіт з виявлення несправностей в Обладнанні складає 100,00 грн.</w:t>
      </w:r>
    </w:p>
    <w:p w:rsidR="007D4563" w:rsidRPr="00C62CCB" w:rsidRDefault="00C62CCB" w:rsidP="00C62CCB">
      <w:pPr>
        <w:pStyle w:val="af"/>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r w:rsidR="007D4563">
        <w:rPr>
          <w:rFonts w:ascii="Times New Roman" w:eastAsia="Times New Roman" w:hAnsi="Times New Roman" w:cs="Times New Roman"/>
          <w:sz w:val="20"/>
          <w:szCs w:val="20"/>
          <w:lang w:val="uk-UA"/>
        </w:rPr>
        <w:t>.2</w:t>
      </w:r>
      <w:r w:rsidR="00A93612">
        <w:rPr>
          <w:rFonts w:ascii="Times New Roman" w:eastAsia="Times New Roman" w:hAnsi="Times New Roman" w:cs="Times New Roman"/>
          <w:sz w:val="20"/>
          <w:szCs w:val="20"/>
          <w:lang w:val="uk-UA"/>
        </w:rPr>
        <w:t>. Р</w:t>
      </w:r>
      <w:r w:rsidR="007D4563">
        <w:rPr>
          <w:rFonts w:ascii="Times New Roman" w:eastAsia="Times New Roman" w:hAnsi="Times New Roman" w:cs="Times New Roman"/>
          <w:sz w:val="20"/>
          <w:szCs w:val="20"/>
          <w:lang w:val="uk-UA"/>
        </w:rPr>
        <w:t>емонт, додаткове проектування, монтаж і наладка нового Обладнання здійснюється Виконавцем за окрему плату, за узгодженням</w:t>
      </w:r>
      <w:r>
        <w:rPr>
          <w:rFonts w:ascii="Times New Roman" w:eastAsia="Times New Roman" w:hAnsi="Times New Roman" w:cs="Times New Roman"/>
          <w:sz w:val="20"/>
          <w:szCs w:val="20"/>
          <w:lang w:val="uk-UA"/>
        </w:rPr>
        <w:t xml:space="preserve"> </w:t>
      </w:r>
      <w:r w:rsidR="00E54EBF">
        <w:rPr>
          <w:rFonts w:ascii="Times New Roman" w:eastAsia="Times New Roman" w:hAnsi="Times New Roman" w:cs="Times New Roman"/>
          <w:sz w:val="20"/>
          <w:szCs w:val="20"/>
          <w:lang w:val="uk-UA"/>
        </w:rPr>
        <w:t>Сторін</w:t>
      </w:r>
      <w:r>
        <w:rPr>
          <w:rFonts w:ascii="Times New Roman" w:eastAsia="Times New Roman" w:hAnsi="Times New Roman" w:cs="Times New Roman"/>
          <w:sz w:val="20"/>
          <w:szCs w:val="20"/>
          <w:lang w:val="uk-UA"/>
        </w:rPr>
        <w:t>.</w:t>
      </w:r>
    </w:p>
    <w:p w:rsidR="00880CD3" w:rsidRPr="007D4563" w:rsidRDefault="00880CD3" w:rsidP="00880CD3">
      <w:pPr>
        <w:rPr>
          <w:sz w:val="20"/>
          <w:szCs w:val="20"/>
        </w:rPr>
      </w:pPr>
    </w:p>
    <w:tbl>
      <w:tblPr>
        <w:tblW w:w="9497" w:type="dxa"/>
        <w:tblInd w:w="108" w:type="dxa"/>
        <w:tblLook w:val="0000"/>
      </w:tblPr>
      <w:tblGrid>
        <w:gridCol w:w="9497"/>
      </w:tblGrid>
      <w:tr w:rsidR="00C60A66" w:rsidRPr="009F4D7B" w:rsidTr="00C60A66">
        <w:trPr>
          <w:trHeight w:val="2745"/>
        </w:trPr>
        <w:tc>
          <w:tcPr>
            <w:tcW w:w="9497" w:type="dxa"/>
          </w:tcPr>
          <w:p w:rsidR="00C60A66" w:rsidRPr="009F4D7B" w:rsidRDefault="00C60A66" w:rsidP="00C60A66">
            <w:pPr>
              <w:suppressAutoHyphens/>
              <w:rPr>
                <w:b/>
                <w:sz w:val="20"/>
                <w:szCs w:val="20"/>
                <w:lang w:eastAsia="ar-SA"/>
              </w:rPr>
            </w:pPr>
            <w:r>
              <w:rPr>
                <w:b/>
                <w:sz w:val="20"/>
                <w:szCs w:val="20"/>
                <w:lang w:eastAsia="ar-SA"/>
              </w:rPr>
              <w:t xml:space="preserve">               </w:t>
            </w:r>
            <w:r w:rsidRPr="009F4D7B">
              <w:rPr>
                <w:b/>
                <w:sz w:val="20"/>
                <w:szCs w:val="20"/>
                <w:lang w:eastAsia="ar-SA"/>
              </w:rPr>
              <w:t>ВИКОНАВЕЦЬ</w:t>
            </w:r>
            <w:r>
              <w:rPr>
                <w:b/>
                <w:sz w:val="20"/>
                <w:szCs w:val="20"/>
                <w:lang w:eastAsia="ar-SA"/>
              </w:rPr>
              <w:t xml:space="preserve">                                                              </w:t>
            </w:r>
            <w:r w:rsidR="00C62CCB">
              <w:rPr>
                <w:b/>
                <w:sz w:val="20"/>
                <w:szCs w:val="20"/>
                <w:lang w:eastAsia="ar-SA"/>
              </w:rPr>
              <w:t xml:space="preserve">                   </w:t>
            </w:r>
            <w:r>
              <w:rPr>
                <w:b/>
                <w:sz w:val="20"/>
                <w:szCs w:val="20"/>
                <w:lang w:eastAsia="ar-SA"/>
              </w:rPr>
              <w:t xml:space="preserve">  ЗАМОВНИК</w:t>
            </w:r>
          </w:p>
          <w:p w:rsidR="00C60A66" w:rsidRPr="009F4D7B" w:rsidRDefault="00C60A66" w:rsidP="00EB69B1">
            <w:pPr>
              <w:rPr>
                <w:sz w:val="20"/>
                <w:szCs w:val="20"/>
              </w:rPr>
            </w:pPr>
          </w:p>
          <w:p w:rsidR="00C60A66" w:rsidRPr="009F4D7B" w:rsidRDefault="00C60A66" w:rsidP="00EB69B1">
            <w:pPr>
              <w:rPr>
                <w:b/>
                <w:sz w:val="20"/>
                <w:szCs w:val="20"/>
                <w:lang w:eastAsia="ar-SA"/>
              </w:rPr>
            </w:pPr>
            <w:r w:rsidRPr="009F4D7B">
              <w:rPr>
                <w:b/>
                <w:sz w:val="20"/>
                <w:szCs w:val="20"/>
                <w:lang w:eastAsia="ar-SA"/>
              </w:rPr>
              <w:t>ТОВ «</w:t>
            </w:r>
            <w:r w:rsidR="00B228E9">
              <w:rPr>
                <w:b/>
                <w:sz w:val="20"/>
                <w:szCs w:val="20"/>
              </w:rPr>
              <w:t>«Охоронне Агентство Форт»</w:t>
            </w:r>
            <w:r w:rsidRPr="009F4D7B">
              <w:rPr>
                <w:b/>
                <w:sz w:val="20"/>
                <w:szCs w:val="20"/>
                <w:lang w:eastAsia="ar-SA"/>
              </w:rPr>
              <w:t>»</w:t>
            </w:r>
            <w:r w:rsidR="00B228E9">
              <w:rPr>
                <w:b/>
                <w:sz w:val="20"/>
                <w:szCs w:val="20"/>
                <w:lang w:eastAsia="ar-SA"/>
              </w:rPr>
              <w:t xml:space="preserve">                    </w:t>
            </w:r>
            <w:r>
              <w:rPr>
                <w:b/>
                <w:sz w:val="20"/>
                <w:szCs w:val="20"/>
                <w:lang w:eastAsia="ar-SA"/>
              </w:rPr>
              <w:t xml:space="preserve">      П.І.Б___</w:t>
            </w:r>
            <w:r w:rsidR="00B228E9">
              <w:rPr>
                <w:b/>
                <w:sz w:val="20"/>
                <w:szCs w:val="20"/>
                <w:lang w:eastAsia="ar-SA"/>
              </w:rPr>
              <w:t>_____________________________________</w:t>
            </w:r>
            <w:r>
              <w:rPr>
                <w:b/>
                <w:sz w:val="20"/>
                <w:szCs w:val="20"/>
                <w:lang w:eastAsia="ar-SA"/>
              </w:rPr>
              <w:t xml:space="preserve">_               </w:t>
            </w:r>
          </w:p>
          <w:p w:rsidR="00C60A66" w:rsidRPr="009F4D7B" w:rsidRDefault="000719EE" w:rsidP="000719EE">
            <w:pPr>
              <w:jc w:val="center"/>
              <w:rPr>
                <w:sz w:val="20"/>
                <w:szCs w:val="20"/>
                <w:lang w:eastAsia="ar-SA"/>
              </w:rPr>
            </w:pPr>
            <w:r>
              <w:rPr>
                <w:sz w:val="20"/>
                <w:szCs w:val="20"/>
                <w:lang w:eastAsia="ar-SA"/>
              </w:rPr>
              <w:t xml:space="preserve">                                                                                         ___________________________________</w:t>
            </w:r>
            <w:r w:rsidR="002236E0">
              <w:rPr>
                <w:sz w:val="20"/>
                <w:szCs w:val="20"/>
                <w:lang w:eastAsia="ar-SA"/>
              </w:rPr>
              <w:t>_</w:t>
            </w:r>
            <w:r>
              <w:rPr>
                <w:sz w:val="20"/>
                <w:szCs w:val="20"/>
                <w:lang w:eastAsia="ar-SA"/>
              </w:rPr>
              <w:t>___</w:t>
            </w:r>
            <w:r w:rsidR="006138B8" w:rsidRPr="00E10638">
              <w:rPr>
                <w:sz w:val="20"/>
                <w:szCs w:val="20"/>
                <w:lang w:val="ru-RU" w:eastAsia="ar-SA"/>
              </w:rPr>
              <w:t>__</w:t>
            </w:r>
            <w:r>
              <w:rPr>
                <w:sz w:val="20"/>
                <w:szCs w:val="20"/>
                <w:lang w:eastAsia="ar-SA"/>
              </w:rPr>
              <w:t>_____</w:t>
            </w:r>
          </w:p>
          <w:p w:rsidR="00C60A66" w:rsidRPr="006138B8" w:rsidRDefault="00C60A66" w:rsidP="00EB69B1">
            <w:pPr>
              <w:rPr>
                <w:sz w:val="20"/>
                <w:szCs w:val="20"/>
                <w:lang w:val="ru-RU" w:eastAsia="ar-SA"/>
              </w:rPr>
            </w:pPr>
            <w:r w:rsidRPr="009F4D7B">
              <w:rPr>
                <w:sz w:val="20"/>
                <w:szCs w:val="20"/>
                <w:lang w:eastAsia="ar-SA"/>
              </w:rPr>
              <w:t>50076, м.</w:t>
            </w:r>
            <w:r w:rsidR="00F07BCF" w:rsidRPr="00F07BCF">
              <w:rPr>
                <w:sz w:val="20"/>
                <w:szCs w:val="20"/>
                <w:lang w:val="ru-RU" w:eastAsia="ar-SA"/>
              </w:rPr>
              <w:t xml:space="preserve"> </w:t>
            </w:r>
            <w:r w:rsidR="00343600">
              <w:rPr>
                <w:sz w:val="20"/>
                <w:szCs w:val="20"/>
                <w:lang w:eastAsia="ar-SA"/>
              </w:rPr>
              <w:t>Кривий Ріг, вул.</w:t>
            </w:r>
            <w:r w:rsidR="002236E0">
              <w:rPr>
                <w:sz w:val="20"/>
                <w:szCs w:val="20"/>
                <w:lang w:eastAsia="ar-SA"/>
              </w:rPr>
              <w:t xml:space="preserve"> </w:t>
            </w:r>
            <w:r w:rsidRPr="009F4D7B">
              <w:rPr>
                <w:sz w:val="20"/>
                <w:szCs w:val="20"/>
                <w:lang w:eastAsia="ar-SA"/>
              </w:rPr>
              <w:t>Балакіна,</w:t>
            </w:r>
            <w:r>
              <w:rPr>
                <w:sz w:val="20"/>
                <w:szCs w:val="20"/>
                <w:lang w:eastAsia="ar-SA"/>
              </w:rPr>
              <w:t xml:space="preserve">              </w:t>
            </w:r>
            <w:r w:rsidR="002236E0">
              <w:rPr>
                <w:sz w:val="20"/>
                <w:szCs w:val="20"/>
                <w:lang w:eastAsia="ar-SA"/>
              </w:rPr>
              <w:t xml:space="preserve">                </w:t>
            </w:r>
            <w:r w:rsidR="000719EE">
              <w:rPr>
                <w:sz w:val="20"/>
                <w:szCs w:val="20"/>
                <w:lang w:eastAsia="ar-SA"/>
              </w:rPr>
              <w:t>Паспорт серії</w:t>
            </w:r>
            <w:r w:rsidR="00F17BF4">
              <w:rPr>
                <w:sz w:val="20"/>
                <w:szCs w:val="20"/>
                <w:lang w:eastAsia="ar-SA"/>
              </w:rPr>
              <w:t xml:space="preserve"> </w:t>
            </w:r>
            <w:r w:rsidR="00F17BF4" w:rsidRPr="00F17BF4">
              <w:rPr>
                <w:sz w:val="20"/>
                <w:szCs w:val="20"/>
                <w:lang w:eastAsia="ar-SA"/>
              </w:rPr>
              <w:t>______</w:t>
            </w:r>
            <w:r w:rsidR="000719EE">
              <w:rPr>
                <w:sz w:val="20"/>
                <w:szCs w:val="20"/>
                <w:lang w:eastAsia="ar-SA"/>
              </w:rPr>
              <w:t>_________________</w:t>
            </w:r>
            <w:r w:rsidR="006138B8" w:rsidRPr="006138B8">
              <w:rPr>
                <w:sz w:val="20"/>
                <w:szCs w:val="20"/>
                <w:lang w:val="ru-RU" w:eastAsia="ar-SA"/>
              </w:rPr>
              <w:t>_</w:t>
            </w:r>
            <w:r w:rsidR="006138B8">
              <w:rPr>
                <w:sz w:val="20"/>
                <w:szCs w:val="20"/>
                <w:lang w:eastAsia="ar-SA"/>
              </w:rPr>
              <w:t>__</w:t>
            </w:r>
            <w:r w:rsidR="006138B8" w:rsidRPr="006138B8">
              <w:rPr>
                <w:sz w:val="20"/>
                <w:szCs w:val="20"/>
                <w:lang w:val="ru-RU" w:eastAsia="ar-SA"/>
              </w:rPr>
              <w:t>________</w:t>
            </w:r>
          </w:p>
          <w:p w:rsidR="00C60A66" w:rsidRPr="006138B8" w:rsidRDefault="00C60A66" w:rsidP="00EB69B1">
            <w:pPr>
              <w:rPr>
                <w:sz w:val="20"/>
                <w:szCs w:val="20"/>
                <w:lang w:val="ru-RU" w:eastAsia="ar-SA"/>
              </w:rPr>
            </w:pPr>
            <w:r w:rsidRPr="009F4D7B">
              <w:rPr>
                <w:sz w:val="20"/>
                <w:szCs w:val="20"/>
                <w:lang w:eastAsia="ar-SA"/>
              </w:rPr>
              <w:t>буд.24 А, офіс 14</w:t>
            </w:r>
            <w:r>
              <w:rPr>
                <w:sz w:val="20"/>
                <w:szCs w:val="20"/>
                <w:lang w:eastAsia="ar-SA"/>
              </w:rPr>
              <w:t xml:space="preserve">                                 </w:t>
            </w:r>
            <w:r w:rsidR="006138B8">
              <w:rPr>
                <w:sz w:val="20"/>
                <w:szCs w:val="20"/>
                <w:lang w:eastAsia="ar-SA"/>
              </w:rPr>
              <w:t xml:space="preserve">                             виданий ___________________________</w:t>
            </w:r>
            <w:r w:rsidR="006138B8" w:rsidRPr="006138B8">
              <w:rPr>
                <w:sz w:val="20"/>
                <w:szCs w:val="20"/>
                <w:lang w:val="ru-RU" w:eastAsia="ar-SA"/>
              </w:rPr>
              <w:t>__</w:t>
            </w:r>
            <w:r w:rsidR="006138B8">
              <w:rPr>
                <w:sz w:val="20"/>
                <w:szCs w:val="20"/>
                <w:lang w:eastAsia="ar-SA"/>
              </w:rPr>
              <w:t>___</w:t>
            </w:r>
            <w:r w:rsidR="006138B8" w:rsidRPr="00E10638">
              <w:rPr>
                <w:sz w:val="20"/>
                <w:szCs w:val="20"/>
                <w:lang w:val="ru-RU" w:eastAsia="ar-SA"/>
              </w:rPr>
              <w:t>_</w:t>
            </w:r>
            <w:r w:rsidR="00407F1A">
              <w:rPr>
                <w:sz w:val="20"/>
                <w:szCs w:val="20"/>
                <w:lang w:eastAsia="ar-SA"/>
              </w:rPr>
              <w:t>_</w:t>
            </w:r>
            <w:r w:rsidR="006138B8">
              <w:rPr>
                <w:sz w:val="20"/>
                <w:szCs w:val="20"/>
                <w:lang w:eastAsia="ar-SA"/>
              </w:rPr>
              <w:t>____</w:t>
            </w:r>
          </w:p>
          <w:p w:rsidR="005E0711" w:rsidRPr="006138B8" w:rsidRDefault="00C60A66" w:rsidP="00F17BF4">
            <w:pPr>
              <w:tabs>
                <w:tab w:val="center" w:pos="4640"/>
              </w:tabs>
              <w:rPr>
                <w:sz w:val="20"/>
                <w:szCs w:val="20"/>
                <w:lang w:val="ru-RU" w:eastAsia="ar-SA"/>
              </w:rPr>
            </w:pPr>
            <w:r w:rsidRPr="009F4D7B">
              <w:rPr>
                <w:sz w:val="20"/>
                <w:szCs w:val="20"/>
                <w:lang w:eastAsia="ar-SA"/>
              </w:rPr>
              <w:t>код</w:t>
            </w:r>
            <w:r>
              <w:rPr>
                <w:sz w:val="20"/>
                <w:szCs w:val="20"/>
                <w:lang w:eastAsia="ar-SA"/>
              </w:rPr>
              <w:t xml:space="preserve"> </w:t>
            </w:r>
            <w:r w:rsidRPr="009F4D7B">
              <w:rPr>
                <w:sz w:val="20"/>
                <w:szCs w:val="20"/>
                <w:lang w:eastAsia="ar-SA"/>
              </w:rPr>
              <w:t xml:space="preserve"> ЄДРПОУ  36220135</w:t>
            </w:r>
            <w:r w:rsidR="00F17BF4">
              <w:rPr>
                <w:sz w:val="20"/>
                <w:szCs w:val="20"/>
                <w:lang w:eastAsia="ar-SA"/>
              </w:rPr>
              <w:tab/>
            </w:r>
            <w:r w:rsidR="006138B8" w:rsidRPr="006138B8">
              <w:rPr>
                <w:sz w:val="20"/>
                <w:szCs w:val="20"/>
                <w:lang w:val="ru-RU" w:eastAsia="ar-SA"/>
              </w:rPr>
              <w:t xml:space="preserve">                                                  ______________________________________________</w:t>
            </w:r>
            <w:r w:rsidR="00F17BF4" w:rsidRPr="00330145">
              <w:rPr>
                <w:sz w:val="20"/>
                <w:szCs w:val="20"/>
                <w:lang w:eastAsia="ar-SA"/>
              </w:rPr>
              <w:t xml:space="preserve">                               </w:t>
            </w:r>
            <w:r w:rsidR="000719EE" w:rsidRPr="00330145">
              <w:rPr>
                <w:sz w:val="20"/>
                <w:szCs w:val="20"/>
                <w:lang w:eastAsia="ar-SA"/>
              </w:rPr>
              <w:t xml:space="preserve">                 </w:t>
            </w:r>
          </w:p>
          <w:p w:rsidR="00CF1902" w:rsidRPr="00330145" w:rsidRDefault="005E0711" w:rsidP="00F17BF4">
            <w:pPr>
              <w:tabs>
                <w:tab w:val="center" w:pos="4640"/>
              </w:tabs>
              <w:rPr>
                <w:sz w:val="20"/>
                <w:szCs w:val="20"/>
                <w:lang w:eastAsia="ar-SA"/>
              </w:rPr>
            </w:pPr>
            <w:r>
              <w:rPr>
                <w:sz w:val="20"/>
                <w:szCs w:val="20"/>
                <w:lang w:eastAsia="ar-SA"/>
              </w:rPr>
              <w:t xml:space="preserve"> </w:t>
            </w:r>
            <w:r w:rsidRPr="006138B8">
              <w:rPr>
                <w:sz w:val="20"/>
                <w:szCs w:val="20"/>
                <w:lang w:val="ru-RU" w:eastAsia="ar-SA"/>
              </w:rPr>
              <w:t xml:space="preserve">                                                                           </w:t>
            </w:r>
            <w:r w:rsidR="006138B8">
              <w:rPr>
                <w:sz w:val="20"/>
                <w:szCs w:val="20"/>
                <w:lang w:val="ru-RU" w:eastAsia="ar-SA"/>
              </w:rPr>
              <w:t xml:space="preserve">                </w:t>
            </w:r>
            <w:r w:rsidR="006138B8" w:rsidRPr="006138B8">
              <w:rPr>
                <w:sz w:val="20"/>
                <w:szCs w:val="20"/>
                <w:lang w:val="ru-RU" w:eastAsia="ar-SA"/>
              </w:rPr>
              <w:t>______</w:t>
            </w:r>
            <w:r w:rsidRPr="006138B8">
              <w:rPr>
                <w:sz w:val="20"/>
                <w:szCs w:val="20"/>
                <w:lang w:val="ru-RU" w:eastAsia="ar-SA"/>
              </w:rPr>
              <w:t>_</w:t>
            </w:r>
            <w:r w:rsidR="000719EE" w:rsidRPr="00330145">
              <w:rPr>
                <w:sz w:val="20"/>
                <w:szCs w:val="20"/>
                <w:lang w:eastAsia="ar-SA"/>
              </w:rPr>
              <w:t>______</w:t>
            </w:r>
            <w:r w:rsidR="00F17BF4" w:rsidRPr="00330145">
              <w:rPr>
                <w:sz w:val="20"/>
                <w:szCs w:val="20"/>
                <w:lang w:eastAsia="ar-SA"/>
              </w:rPr>
              <w:t>______________________</w:t>
            </w:r>
            <w:r w:rsidR="006138B8" w:rsidRPr="006138B8">
              <w:rPr>
                <w:sz w:val="20"/>
                <w:szCs w:val="20"/>
                <w:lang w:val="ru-RU" w:eastAsia="ar-SA"/>
              </w:rPr>
              <w:t>_</w:t>
            </w:r>
            <w:r w:rsidR="00F17BF4" w:rsidRPr="00330145">
              <w:rPr>
                <w:sz w:val="20"/>
                <w:szCs w:val="20"/>
                <w:lang w:eastAsia="ar-SA"/>
              </w:rPr>
              <w:t>___</w:t>
            </w:r>
            <w:r w:rsidR="006138B8" w:rsidRPr="00E10638">
              <w:rPr>
                <w:sz w:val="20"/>
                <w:szCs w:val="20"/>
                <w:lang w:val="ru-RU" w:eastAsia="ar-SA"/>
              </w:rPr>
              <w:t>_</w:t>
            </w:r>
            <w:r w:rsidR="00F17BF4" w:rsidRPr="00330145">
              <w:rPr>
                <w:sz w:val="20"/>
                <w:szCs w:val="20"/>
                <w:lang w:eastAsia="ar-SA"/>
              </w:rPr>
              <w:t>______</w:t>
            </w:r>
          </w:p>
          <w:p w:rsidR="00C60A66" w:rsidRPr="00E10638" w:rsidRDefault="00CF1902" w:rsidP="00CF1902">
            <w:pPr>
              <w:tabs>
                <w:tab w:val="center" w:pos="4640"/>
              </w:tabs>
              <w:rPr>
                <w:sz w:val="20"/>
                <w:szCs w:val="20"/>
                <w:lang w:val="ru-RU" w:eastAsia="ar-SA"/>
              </w:rPr>
            </w:pPr>
            <w:r w:rsidRPr="00346F1E">
              <w:rPr>
                <w:rFonts w:ascii="Open Sans" w:hAnsi="Open Sans" w:cs="Calibri"/>
                <w:b/>
                <w:bCs/>
                <w:i/>
                <w:sz w:val="22"/>
                <w:szCs w:val="22"/>
              </w:rPr>
              <w:t>UA</w:t>
            </w:r>
            <w:r w:rsidR="00346F1E" w:rsidRPr="00346F1E">
              <w:rPr>
                <w:b/>
                <w:color w:val="212121"/>
                <w:sz w:val="22"/>
                <w:szCs w:val="22"/>
                <w:shd w:val="clear" w:color="auto" w:fill="FFFFFF"/>
              </w:rPr>
              <w:t>283052990000026007010402809</w:t>
            </w:r>
            <w:r w:rsidRPr="00346F1E">
              <w:rPr>
                <w:rFonts w:ascii="Open Sans" w:hAnsi="Open Sans" w:cs="Calibri"/>
                <w:b/>
                <w:bCs/>
                <w:i/>
              </w:rPr>
              <w:t xml:space="preserve">  </w:t>
            </w:r>
            <w:r>
              <w:rPr>
                <w:rFonts w:ascii="Open Sans" w:hAnsi="Open Sans" w:cs="Calibri"/>
                <w:b/>
                <w:bCs/>
                <w:i/>
              </w:rPr>
              <w:t xml:space="preserve">              </w:t>
            </w:r>
            <w:r w:rsidR="00EA0026">
              <w:rPr>
                <w:rFonts w:ascii="Open Sans" w:hAnsi="Open Sans" w:cs="Calibri"/>
                <w:b/>
                <w:bCs/>
                <w:i/>
              </w:rPr>
              <w:t xml:space="preserve">     </w:t>
            </w:r>
            <w:r>
              <w:rPr>
                <w:rFonts w:ascii="Open Sans" w:hAnsi="Open Sans" w:cs="Calibri"/>
                <w:b/>
                <w:bCs/>
                <w:i/>
              </w:rPr>
              <w:t xml:space="preserve"> </w:t>
            </w:r>
            <w:r w:rsidR="000719EE">
              <w:rPr>
                <w:sz w:val="20"/>
                <w:szCs w:val="20"/>
                <w:lang w:eastAsia="ar-SA"/>
              </w:rPr>
              <w:t>Ідентифікаційний код</w:t>
            </w:r>
            <w:r w:rsidR="000719EE" w:rsidRPr="00330145">
              <w:rPr>
                <w:sz w:val="20"/>
                <w:szCs w:val="20"/>
                <w:lang w:eastAsia="ar-SA"/>
              </w:rPr>
              <w:t>______________</w:t>
            </w:r>
            <w:r>
              <w:rPr>
                <w:sz w:val="20"/>
                <w:szCs w:val="20"/>
                <w:lang w:eastAsia="ar-SA"/>
              </w:rPr>
              <w:t>_</w:t>
            </w:r>
            <w:r w:rsidR="006138B8" w:rsidRPr="00E10638">
              <w:rPr>
                <w:sz w:val="20"/>
                <w:szCs w:val="20"/>
                <w:lang w:val="ru-RU" w:eastAsia="ar-SA"/>
              </w:rPr>
              <w:t>_</w:t>
            </w:r>
            <w:r>
              <w:rPr>
                <w:sz w:val="20"/>
                <w:szCs w:val="20"/>
                <w:lang w:eastAsia="ar-SA"/>
              </w:rPr>
              <w:t>________</w:t>
            </w:r>
            <w:r w:rsidR="006138B8" w:rsidRPr="006138B8">
              <w:rPr>
                <w:sz w:val="20"/>
                <w:szCs w:val="20"/>
                <w:lang w:val="ru-RU" w:eastAsia="ar-SA"/>
              </w:rPr>
              <w:t>_</w:t>
            </w:r>
            <w:r w:rsidR="006138B8">
              <w:rPr>
                <w:sz w:val="20"/>
                <w:szCs w:val="20"/>
                <w:lang w:eastAsia="ar-SA"/>
              </w:rPr>
              <w:t>__</w:t>
            </w:r>
          </w:p>
          <w:p w:rsidR="00CF1902" w:rsidRDefault="00987B9B" w:rsidP="00EB69B1">
            <w:pPr>
              <w:rPr>
                <w:sz w:val="20"/>
                <w:szCs w:val="20"/>
                <w:lang w:eastAsia="ar-SA"/>
              </w:rPr>
            </w:pPr>
            <w:r>
              <w:rPr>
                <w:sz w:val="20"/>
                <w:szCs w:val="20"/>
                <w:lang w:eastAsia="ar-SA"/>
              </w:rPr>
              <w:t xml:space="preserve">в АТ </w:t>
            </w:r>
            <w:r w:rsidR="00C60A66" w:rsidRPr="009F4D7B">
              <w:rPr>
                <w:sz w:val="20"/>
                <w:szCs w:val="20"/>
                <w:lang w:eastAsia="ar-SA"/>
              </w:rPr>
              <w:t xml:space="preserve"> КБ</w:t>
            </w:r>
            <w:r w:rsidR="00C60A66">
              <w:rPr>
                <w:sz w:val="20"/>
                <w:szCs w:val="20"/>
                <w:lang w:eastAsia="ar-SA"/>
              </w:rPr>
              <w:t xml:space="preserve"> </w:t>
            </w:r>
            <w:r w:rsidR="0099187A">
              <w:rPr>
                <w:sz w:val="20"/>
                <w:szCs w:val="20"/>
                <w:lang w:eastAsia="ar-SA"/>
              </w:rPr>
              <w:t>«</w:t>
            </w:r>
            <w:proofErr w:type="spellStart"/>
            <w:r w:rsidR="0099187A">
              <w:rPr>
                <w:sz w:val="20"/>
                <w:szCs w:val="20"/>
                <w:lang w:eastAsia="ar-SA"/>
              </w:rPr>
              <w:t>ПриватБанк</w:t>
            </w:r>
            <w:proofErr w:type="spellEnd"/>
            <w:r w:rsidR="0099187A">
              <w:rPr>
                <w:sz w:val="20"/>
                <w:szCs w:val="20"/>
                <w:lang w:eastAsia="ar-SA"/>
              </w:rPr>
              <w:t>»</w:t>
            </w:r>
            <w:r w:rsidR="00C60A66" w:rsidRPr="009F4D7B">
              <w:rPr>
                <w:sz w:val="20"/>
                <w:szCs w:val="20"/>
                <w:lang w:eastAsia="ar-SA"/>
              </w:rPr>
              <w:t xml:space="preserve"> </w:t>
            </w:r>
          </w:p>
          <w:p w:rsidR="00C60A66" w:rsidRPr="009F4D7B" w:rsidRDefault="00C60A66" w:rsidP="00EB69B1">
            <w:pPr>
              <w:rPr>
                <w:sz w:val="20"/>
                <w:szCs w:val="20"/>
                <w:lang w:eastAsia="ar-SA"/>
              </w:rPr>
            </w:pPr>
            <w:r w:rsidRPr="009F4D7B">
              <w:rPr>
                <w:sz w:val="20"/>
                <w:szCs w:val="20"/>
                <w:lang w:eastAsia="ar-SA"/>
              </w:rPr>
              <w:t>МФО 305750</w:t>
            </w:r>
            <w:r>
              <w:rPr>
                <w:sz w:val="20"/>
                <w:szCs w:val="20"/>
                <w:lang w:eastAsia="ar-SA"/>
              </w:rPr>
              <w:t xml:space="preserve">                                         </w:t>
            </w:r>
            <w:r w:rsidR="00CF1902">
              <w:rPr>
                <w:sz w:val="20"/>
                <w:szCs w:val="20"/>
                <w:lang w:eastAsia="ar-SA"/>
              </w:rPr>
              <w:t xml:space="preserve">                           </w:t>
            </w:r>
            <w:r w:rsidR="00F17BF4">
              <w:rPr>
                <w:sz w:val="20"/>
                <w:szCs w:val="20"/>
                <w:lang w:eastAsia="ar-SA"/>
              </w:rPr>
              <w:t xml:space="preserve"> </w:t>
            </w:r>
            <w:r w:rsidR="00F17BF4" w:rsidRPr="000719EE">
              <w:rPr>
                <w:sz w:val="20"/>
                <w:szCs w:val="20"/>
                <w:lang w:val="ru-RU" w:eastAsia="ar-SA"/>
              </w:rPr>
              <w:t>__________________</w:t>
            </w:r>
            <w:r>
              <w:rPr>
                <w:sz w:val="20"/>
                <w:szCs w:val="20"/>
                <w:lang w:eastAsia="ar-SA"/>
              </w:rPr>
              <w:t>_________________</w:t>
            </w:r>
            <w:r w:rsidR="006138B8" w:rsidRPr="006138B8">
              <w:rPr>
                <w:sz w:val="20"/>
                <w:szCs w:val="20"/>
                <w:lang w:val="ru-RU" w:eastAsia="ar-SA"/>
              </w:rPr>
              <w:t>_</w:t>
            </w:r>
            <w:r w:rsidR="00F17BF4" w:rsidRPr="000719EE">
              <w:rPr>
                <w:sz w:val="20"/>
                <w:szCs w:val="20"/>
                <w:lang w:val="ru-RU" w:eastAsia="ar-SA"/>
              </w:rPr>
              <w:t>_</w:t>
            </w:r>
            <w:r>
              <w:rPr>
                <w:sz w:val="20"/>
                <w:szCs w:val="20"/>
                <w:lang w:eastAsia="ar-SA"/>
              </w:rPr>
              <w:t>_</w:t>
            </w:r>
            <w:r w:rsidR="006138B8" w:rsidRPr="006138B8">
              <w:rPr>
                <w:sz w:val="20"/>
                <w:szCs w:val="20"/>
                <w:lang w:val="ru-RU" w:eastAsia="ar-SA"/>
              </w:rPr>
              <w:t>_</w:t>
            </w:r>
            <w:r w:rsidR="00407F1A">
              <w:rPr>
                <w:sz w:val="20"/>
                <w:szCs w:val="20"/>
                <w:lang w:eastAsia="ar-SA"/>
              </w:rPr>
              <w:t>____</w:t>
            </w:r>
            <w:r>
              <w:rPr>
                <w:sz w:val="20"/>
                <w:szCs w:val="20"/>
                <w:lang w:eastAsia="ar-SA"/>
              </w:rPr>
              <w:t>__</w:t>
            </w:r>
          </w:p>
          <w:p w:rsidR="00C60A66" w:rsidRPr="009F4D7B" w:rsidRDefault="00C60A66" w:rsidP="00EB69B1">
            <w:pPr>
              <w:rPr>
                <w:sz w:val="20"/>
                <w:szCs w:val="20"/>
                <w:lang w:eastAsia="ar-SA"/>
              </w:rPr>
            </w:pPr>
            <w:r w:rsidRPr="009F4D7B">
              <w:rPr>
                <w:sz w:val="20"/>
                <w:szCs w:val="20"/>
                <w:lang w:eastAsia="ar-SA"/>
              </w:rPr>
              <w:t>тел.:+38(096) 260 70 20</w:t>
            </w:r>
            <w:r>
              <w:rPr>
                <w:sz w:val="20"/>
                <w:szCs w:val="20"/>
                <w:lang w:eastAsia="ar-SA"/>
              </w:rPr>
              <w:t xml:space="preserve">                     </w:t>
            </w:r>
            <w:r w:rsidR="00CF1902">
              <w:rPr>
                <w:sz w:val="20"/>
                <w:szCs w:val="20"/>
                <w:lang w:eastAsia="ar-SA"/>
              </w:rPr>
              <w:t xml:space="preserve">                               </w:t>
            </w:r>
            <w:r>
              <w:rPr>
                <w:sz w:val="20"/>
                <w:szCs w:val="20"/>
                <w:lang w:eastAsia="ar-SA"/>
              </w:rPr>
              <w:t>Тел.: +38 (_____)___________</w:t>
            </w:r>
            <w:r w:rsidR="00F17BF4" w:rsidRPr="000719EE">
              <w:rPr>
                <w:sz w:val="20"/>
                <w:szCs w:val="20"/>
                <w:lang w:val="ru-RU" w:eastAsia="ar-SA"/>
              </w:rPr>
              <w:t>_</w:t>
            </w:r>
            <w:r w:rsidR="006138B8">
              <w:rPr>
                <w:sz w:val="20"/>
                <w:szCs w:val="20"/>
                <w:lang w:eastAsia="ar-SA"/>
              </w:rPr>
              <w:t>______</w:t>
            </w:r>
            <w:r>
              <w:rPr>
                <w:sz w:val="20"/>
                <w:szCs w:val="20"/>
                <w:lang w:eastAsia="ar-SA"/>
              </w:rPr>
              <w:t>_</w:t>
            </w:r>
            <w:r w:rsidR="006138B8" w:rsidRPr="006138B8">
              <w:rPr>
                <w:sz w:val="20"/>
                <w:szCs w:val="20"/>
                <w:lang w:val="ru-RU" w:eastAsia="ar-SA"/>
              </w:rPr>
              <w:t>___</w:t>
            </w:r>
            <w:r w:rsidR="00407F1A">
              <w:rPr>
                <w:sz w:val="20"/>
                <w:szCs w:val="20"/>
                <w:lang w:eastAsia="ar-SA"/>
              </w:rPr>
              <w:t>______</w:t>
            </w:r>
            <w:r>
              <w:rPr>
                <w:sz w:val="20"/>
                <w:szCs w:val="20"/>
                <w:lang w:eastAsia="ar-SA"/>
              </w:rPr>
              <w:t>___</w:t>
            </w:r>
          </w:p>
          <w:p w:rsidR="00C60A66" w:rsidRPr="009F4D7B" w:rsidRDefault="00C60A66" w:rsidP="00EB69B1">
            <w:pPr>
              <w:rPr>
                <w:sz w:val="20"/>
                <w:szCs w:val="20"/>
                <w:lang w:eastAsia="ar-SA"/>
              </w:rPr>
            </w:pPr>
          </w:p>
          <w:p w:rsidR="00C60A66" w:rsidRPr="009F4D7B" w:rsidRDefault="00C60A66" w:rsidP="00EB69B1">
            <w:pPr>
              <w:rPr>
                <w:sz w:val="20"/>
                <w:szCs w:val="20"/>
                <w:lang w:eastAsia="ar-SA"/>
              </w:rPr>
            </w:pPr>
            <w:r w:rsidRPr="009F4D7B">
              <w:rPr>
                <w:sz w:val="20"/>
                <w:szCs w:val="20"/>
                <w:lang w:eastAsia="ar-SA"/>
              </w:rPr>
              <w:t>Директор____</w:t>
            </w:r>
            <w:r w:rsidR="00407F1A">
              <w:rPr>
                <w:sz w:val="20"/>
                <w:szCs w:val="20"/>
                <w:lang w:eastAsia="ar-SA"/>
              </w:rPr>
              <w:t>________</w:t>
            </w:r>
            <w:r w:rsidRPr="009F4D7B">
              <w:rPr>
                <w:sz w:val="20"/>
                <w:szCs w:val="20"/>
                <w:lang w:eastAsia="ar-SA"/>
              </w:rPr>
              <w:t>___</w:t>
            </w:r>
            <w:r w:rsidR="00B53D2F">
              <w:rPr>
                <w:sz w:val="20"/>
                <w:szCs w:val="20"/>
                <w:lang w:eastAsia="ar-SA"/>
              </w:rPr>
              <w:t>__</w:t>
            </w:r>
            <w:r w:rsidR="00B53D2F">
              <w:rPr>
                <w:sz w:val="20"/>
                <w:szCs w:val="20"/>
              </w:rPr>
              <w:t xml:space="preserve"> В.М.</w:t>
            </w:r>
            <w:proofErr w:type="spellStart"/>
            <w:r w:rsidR="00B53D2F">
              <w:rPr>
                <w:sz w:val="20"/>
                <w:szCs w:val="20"/>
              </w:rPr>
              <w:t>Рибіцький</w:t>
            </w:r>
            <w:proofErr w:type="spellEnd"/>
            <w:r w:rsidR="00B53D2F">
              <w:rPr>
                <w:sz w:val="20"/>
                <w:szCs w:val="20"/>
              </w:rPr>
              <w:t xml:space="preserve">  </w:t>
            </w:r>
            <w:r w:rsidR="00407F1A">
              <w:rPr>
                <w:sz w:val="20"/>
                <w:szCs w:val="20"/>
                <w:lang w:eastAsia="ar-SA"/>
              </w:rPr>
              <w:t xml:space="preserve">             Замовник______</w:t>
            </w:r>
            <w:r w:rsidR="006138B8">
              <w:rPr>
                <w:sz w:val="20"/>
                <w:szCs w:val="20"/>
                <w:lang w:eastAsia="ar-SA"/>
              </w:rPr>
              <w:t>_____</w:t>
            </w:r>
            <w:r w:rsidR="006138B8" w:rsidRPr="006138B8">
              <w:rPr>
                <w:sz w:val="20"/>
                <w:szCs w:val="20"/>
                <w:lang w:val="ru-RU" w:eastAsia="ar-SA"/>
              </w:rPr>
              <w:t>_</w:t>
            </w:r>
            <w:r>
              <w:rPr>
                <w:sz w:val="20"/>
                <w:szCs w:val="20"/>
                <w:lang w:eastAsia="ar-SA"/>
              </w:rPr>
              <w:t>____</w:t>
            </w:r>
            <w:r w:rsidR="00407F1A">
              <w:rPr>
                <w:sz w:val="20"/>
                <w:szCs w:val="20"/>
                <w:lang w:eastAsia="ar-SA"/>
              </w:rPr>
              <w:t>_________</w:t>
            </w:r>
            <w:r>
              <w:rPr>
                <w:sz w:val="20"/>
                <w:szCs w:val="20"/>
                <w:lang w:eastAsia="ar-SA"/>
              </w:rPr>
              <w:t>___</w:t>
            </w:r>
            <w:r w:rsidR="006138B8" w:rsidRPr="006138B8">
              <w:rPr>
                <w:sz w:val="20"/>
                <w:szCs w:val="20"/>
                <w:lang w:val="ru-RU" w:eastAsia="ar-SA"/>
              </w:rPr>
              <w:t>_</w:t>
            </w:r>
            <w:r>
              <w:rPr>
                <w:sz w:val="20"/>
                <w:szCs w:val="20"/>
                <w:lang w:eastAsia="ar-SA"/>
              </w:rPr>
              <w:t>________</w:t>
            </w:r>
          </w:p>
        </w:tc>
      </w:tr>
    </w:tbl>
    <w:p w:rsidR="001E08C5" w:rsidRDefault="001E08C5" w:rsidP="00E54EBF">
      <w:pPr>
        <w:rPr>
          <w:b/>
          <w:sz w:val="20"/>
          <w:szCs w:val="20"/>
          <w:lang w:val="ru-RU"/>
        </w:rPr>
      </w:pPr>
      <w:bookmarkStart w:id="0" w:name="_GoBack"/>
      <w:bookmarkEnd w:id="0"/>
    </w:p>
    <w:sectPr w:rsidR="001E08C5" w:rsidSect="00F52F0F">
      <w:headerReference w:type="even" r:id="rId8"/>
      <w:headerReference w:type="default" r:id="rId9"/>
      <w:footerReference w:type="even" r:id="rId10"/>
      <w:footerReference w:type="default" r:id="rId11"/>
      <w:headerReference w:type="first" r:id="rId12"/>
      <w:footerReference w:type="first" r:id="rId13"/>
      <w:pgSz w:w="11906" w:h="16838" w:code="9"/>
      <w:pgMar w:top="284" w:right="566" w:bottom="14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C6" w:rsidRDefault="000973C6" w:rsidP="00431AB2">
      <w:r>
        <w:separator/>
      </w:r>
    </w:p>
  </w:endnote>
  <w:endnote w:type="continuationSeparator" w:id="0">
    <w:p w:rsidR="000973C6" w:rsidRDefault="000973C6" w:rsidP="00431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6B" w:rsidRDefault="0006374F" w:rsidP="00351C5B">
    <w:pPr>
      <w:pStyle w:val="a5"/>
      <w:framePr w:wrap="around" w:vAnchor="text" w:hAnchor="margin" w:xAlign="center" w:y="1"/>
      <w:rPr>
        <w:rStyle w:val="a9"/>
      </w:rPr>
    </w:pPr>
    <w:r>
      <w:rPr>
        <w:rStyle w:val="a9"/>
      </w:rPr>
      <w:fldChar w:fldCharType="begin"/>
    </w:r>
    <w:r w:rsidR="00814C6B">
      <w:rPr>
        <w:rStyle w:val="a9"/>
      </w:rPr>
      <w:instrText xml:space="preserve">PAGE  </w:instrText>
    </w:r>
    <w:r>
      <w:rPr>
        <w:rStyle w:val="a9"/>
      </w:rPr>
      <w:fldChar w:fldCharType="end"/>
    </w:r>
  </w:p>
  <w:p w:rsidR="00814C6B" w:rsidRDefault="00814C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6B" w:rsidRDefault="00814C6B">
    <w:pPr>
      <w:pStyle w:val="a5"/>
    </w:pPr>
  </w:p>
  <w:p w:rsidR="008656D2" w:rsidRDefault="00B53D2F">
    <w:pPr>
      <w:pStyle w:val="a5"/>
    </w:pPr>
    <w:proofErr w:type="spellStart"/>
    <w:r>
      <w:t>Директор__________В.М.Рибіцький</w:t>
    </w:r>
    <w:proofErr w:type="spellEnd"/>
    <w:r w:rsidR="00AF3699">
      <w:t xml:space="preserve">                                                         Замовник_________________________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6B" w:rsidRDefault="00814C6B">
    <w:pPr>
      <w:pStyle w:val="a5"/>
      <w:framePr w:wrap="around" w:vAnchor="text" w:hAnchor="margin" w:xAlign="right" w:y="1"/>
      <w:rPr>
        <w:rStyle w:val="a9"/>
        <w:lang w:val="ru-RU"/>
      </w:rPr>
    </w:pPr>
  </w:p>
  <w:p w:rsidR="00814C6B" w:rsidRDefault="00814C6B" w:rsidP="003C5824">
    <w:pPr>
      <w:pStyle w:val="a5"/>
      <w:ind w:right="360"/>
    </w:pPr>
  </w:p>
  <w:p w:rsidR="004C1DCF" w:rsidRDefault="004C1DCF" w:rsidP="003C5824">
    <w:pPr>
      <w:pStyle w:val="a5"/>
      <w:ind w:right="360"/>
    </w:pPr>
    <w:r>
      <w:t xml:space="preserve">Директор ООО «ОА </w:t>
    </w:r>
    <w:proofErr w:type="spellStart"/>
    <w:r>
      <w:t>Форт»___________Ю.В.Агапов</w:t>
    </w:r>
    <w:proofErr w:type="spellEnd"/>
    <w:r>
      <w:t xml:space="preserve">                                   Замовник__________________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C6" w:rsidRDefault="000973C6" w:rsidP="00431AB2">
      <w:r>
        <w:separator/>
      </w:r>
    </w:p>
  </w:footnote>
  <w:footnote w:type="continuationSeparator" w:id="0">
    <w:p w:rsidR="000973C6" w:rsidRDefault="000973C6" w:rsidP="00431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6B" w:rsidRDefault="0006374F" w:rsidP="00351C5B">
    <w:pPr>
      <w:pStyle w:val="a7"/>
      <w:framePr w:wrap="around" w:vAnchor="text" w:hAnchor="margin" w:xAlign="right" w:y="1"/>
      <w:rPr>
        <w:rStyle w:val="a9"/>
      </w:rPr>
    </w:pPr>
    <w:r>
      <w:rPr>
        <w:rStyle w:val="a9"/>
      </w:rPr>
      <w:fldChar w:fldCharType="begin"/>
    </w:r>
    <w:r w:rsidR="00814C6B">
      <w:rPr>
        <w:rStyle w:val="a9"/>
      </w:rPr>
      <w:instrText xml:space="preserve">PAGE  </w:instrText>
    </w:r>
    <w:r>
      <w:rPr>
        <w:rStyle w:val="a9"/>
      </w:rPr>
      <w:fldChar w:fldCharType="end"/>
    </w:r>
  </w:p>
  <w:p w:rsidR="00814C6B" w:rsidRDefault="00814C6B" w:rsidP="00351C5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6B" w:rsidRDefault="0006374F" w:rsidP="00351C5B">
    <w:pPr>
      <w:pStyle w:val="a7"/>
      <w:framePr w:wrap="around" w:vAnchor="text" w:hAnchor="margin" w:xAlign="right" w:y="1"/>
      <w:rPr>
        <w:rStyle w:val="a9"/>
      </w:rPr>
    </w:pPr>
    <w:r>
      <w:rPr>
        <w:rStyle w:val="a9"/>
      </w:rPr>
      <w:fldChar w:fldCharType="begin"/>
    </w:r>
    <w:r w:rsidR="00814C6B">
      <w:rPr>
        <w:rStyle w:val="a9"/>
      </w:rPr>
      <w:instrText xml:space="preserve">PAGE  </w:instrText>
    </w:r>
    <w:r>
      <w:rPr>
        <w:rStyle w:val="a9"/>
      </w:rPr>
      <w:fldChar w:fldCharType="separate"/>
    </w:r>
    <w:r w:rsidR="00346F1E">
      <w:rPr>
        <w:rStyle w:val="a9"/>
        <w:noProof/>
      </w:rPr>
      <w:t>12</w:t>
    </w:r>
    <w:r>
      <w:rPr>
        <w:rStyle w:val="a9"/>
      </w:rPr>
      <w:fldChar w:fldCharType="end"/>
    </w:r>
  </w:p>
  <w:p w:rsidR="00814C6B" w:rsidRDefault="00814C6B" w:rsidP="00351C5B">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6B" w:rsidRDefault="00814C6B">
    <w:pPr>
      <w:pStyle w:val="a7"/>
      <w:ind w:right="76"/>
      <w:jc w:val="right"/>
      <w:rPr>
        <w:rFonts w:ascii="Arial" w:hAnsi="Arial"/>
        <w:sz w:val="16"/>
      </w:rPr>
    </w:pPr>
  </w:p>
  <w:p w:rsidR="00814C6B" w:rsidRDefault="00814C6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72920"/>
    <w:multiLevelType w:val="hybridMultilevel"/>
    <w:tmpl w:val="73F2885E"/>
    <w:lvl w:ilvl="0" w:tplc="6BBCA78E">
      <w:start w:val="8"/>
      <w:numFmt w:val="decimal"/>
      <w:lvlText w:val="%1."/>
      <w:lvlJc w:val="left"/>
      <w:pPr>
        <w:tabs>
          <w:tab w:val="num" w:pos="3960"/>
        </w:tabs>
        <w:ind w:left="3960" w:hanging="360"/>
      </w:pPr>
      <w:rPr>
        <w:rFonts w:hint="default"/>
        <w:b/>
      </w:rPr>
    </w:lvl>
    <w:lvl w:ilvl="1" w:tplc="04190019" w:tentative="1">
      <w:start w:val="1"/>
      <w:numFmt w:val="lowerLetter"/>
      <w:lvlText w:val="%2."/>
      <w:lvlJc w:val="left"/>
      <w:pPr>
        <w:tabs>
          <w:tab w:val="num" w:pos="4680"/>
        </w:tabs>
        <w:ind w:left="4680" w:hanging="360"/>
      </w:pPr>
    </w:lvl>
    <w:lvl w:ilvl="2" w:tplc="0419001B">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1">
    <w:nsid w:val="43D33240"/>
    <w:multiLevelType w:val="multilevel"/>
    <w:tmpl w:val="0F801F58"/>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E03241"/>
    <w:multiLevelType w:val="multilevel"/>
    <w:tmpl w:val="79008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D36FD"/>
    <w:rsid w:val="00000CAC"/>
    <w:rsid w:val="0000738B"/>
    <w:rsid w:val="0001176C"/>
    <w:rsid w:val="00012061"/>
    <w:rsid w:val="00012097"/>
    <w:rsid w:val="00013EA4"/>
    <w:rsid w:val="00014094"/>
    <w:rsid w:val="00015494"/>
    <w:rsid w:val="0001613D"/>
    <w:rsid w:val="0002086E"/>
    <w:rsid w:val="00022867"/>
    <w:rsid w:val="000251E0"/>
    <w:rsid w:val="000263D7"/>
    <w:rsid w:val="0002702F"/>
    <w:rsid w:val="00027434"/>
    <w:rsid w:val="00027EF7"/>
    <w:rsid w:val="00033E55"/>
    <w:rsid w:val="000366F0"/>
    <w:rsid w:val="00037843"/>
    <w:rsid w:val="00046B6B"/>
    <w:rsid w:val="000471D8"/>
    <w:rsid w:val="00050CAD"/>
    <w:rsid w:val="00055CDA"/>
    <w:rsid w:val="00055D10"/>
    <w:rsid w:val="00056EBB"/>
    <w:rsid w:val="000602E9"/>
    <w:rsid w:val="0006374F"/>
    <w:rsid w:val="00064576"/>
    <w:rsid w:val="00066629"/>
    <w:rsid w:val="00067D5F"/>
    <w:rsid w:val="00070B01"/>
    <w:rsid w:val="000719EE"/>
    <w:rsid w:val="00072107"/>
    <w:rsid w:val="00073A0F"/>
    <w:rsid w:val="0007438C"/>
    <w:rsid w:val="000745DD"/>
    <w:rsid w:val="00076B80"/>
    <w:rsid w:val="000778B2"/>
    <w:rsid w:val="00077A6A"/>
    <w:rsid w:val="000819AF"/>
    <w:rsid w:val="0008352F"/>
    <w:rsid w:val="00085ED6"/>
    <w:rsid w:val="000874A9"/>
    <w:rsid w:val="00091CBA"/>
    <w:rsid w:val="00094825"/>
    <w:rsid w:val="00095E7A"/>
    <w:rsid w:val="000973C6"/>
    <w:rsid w:val="000A0233"/>
    <w:rsid w:val="000A2147"/>
    <w:rsid w:val="000B229D"/>
    <w:rsid w:val="000B262D"/>
    <w:rsid w:val="000B412D"/>
    <w:rsid w:val="000B46C1"/>
    <w:rsid w:val="000C06BF"/>
    <w:rsid w:val="000C1BA2"/>
    <w:rsid w:val="000C2B07"/>
    <w:rsid w:val="000C386C"/>
    <w:rsid w:val="000C6F9C"/>
    <w:rsid w:val="000C72F6"/>
    <w:rsid w:val="000C771C"/>
    <w:rsid w:val="000D08C2"/>
    <w:rsid w:val="000D4AF2"/>
    <w:rsid w:val="000D4C06"/>
    <w:rsid w:val="000D5048"/>
    <w:rsid w:val="000E1807"/>
    <w:rsid w:val="000E4004"/>
    <w:rsid w:val="000E4040"/>
    <w:rsid w:val="000E52A7"/>
    <w:rsid w:val="000E7A03"/>
    <w:rsid w:val="000F3737"/>
    <w:rsid w:val="000F4220"/>
    <w:rsid w:val="000F476C"/>
    <w:rsid w:val="000F4988"/>
    <w:rsid w:val="000F60D1"/>
    <w:rsid w:val="00102CE0"/>
    <w:rsid w:val="00103FB4"/>
    <w:rsid w:val="001121ED"/>
    <w:rsid w:val="00114115"/>
    <w:rsid w:val="00114705"/>
    <w:rsid w:val="00122E5B"/>
    <w:rsid w:val="00123BB7"/>
    <w:rsid w:val="00123FF1"/>
    <w:rsid w:val="001240CA"/>
    <w:rsid w:val="001258B3"/>
    <w:rsid w:val="00131115"/>
    <w:rsid w:val="001312CF"/>
    <w:rsid w:val="001319EE"/>
    <w:rsid w:val="00140CBC"/>
    <w:rsid w:val="0014230B"/>
    <w:rsid w:val="00142320"/>
    <w:rsid w:val="0014262D"/>
    <w:rsid w:val="00142A34"/>
    <w:rsid w:val="001448D3"/>
    <w:rsid w:val="00144A2B"/>
    <w:rsid w:val="001544EB"/>
    <w:rsid w:val="00155342"/>
    <w:rsid w:val="0017286C"/>
    <w:rsid w:val="00172DB9"/>
    <w:rsid w:val="001739BD"/>
    <w:rsid w:val="001751DE"/>
    <w:rsid w:val="00177875"/>
    <w:rsid w:val="0018353E"/>
    <w:rsid w:val="0018423D"/>
    <w:rsid w:val="00185100"/>
    <w:rsid w:val="00187306"/>
    <w:rsid w:val="00187D11"/>
    <w:rsid w:val="00194E2A"/>
    <w:rsid w:val="001960EA"/>
    <w:rsid w:val="001A1E7B"/>
    <w:rsid w:val="001A4F58"/>
    <w:rsid w:val="001A79B0"/>
    <w:rsid w:val="001B1B22"/>
    <w:rsid w:val="001B5E11"/>
    <w:rsid w:val="001C3C28"/>
    <w:rsid w:val="001D0B84"/>
    <w:rsid w:val="001D4F7F"/>
    <w:rsid w:val="001E00A9"/>
    <w:rsid w:val="001E08C5"/>
    <w:rsid w:val="001E1807"/>
    <w:rsid w:val="001E537F"/>
    <w:rsid w:val="001E6AC8"/>
    <w:rsid w:val="001F1494"/>
    <w:rsid w:val="001F3353"/>
    <w:rsid w:val="001F718A"/>
    <w:rsid w:val="00200185"/>
    <w:rsid w:val="00200C91"/>
    <w:rsid w:val="00201218"/>
    <w:rsid w:val="0020169A"/>
    <w:rsid w:val="002017F9"/>
    <w:rsid w:val="00203355"/>
    <w:rsid w:val="00210620"/>
    <w:rsid w:val="002136F8"/>
    <w:rsid w:val="002141C5"/>
    <w:rsid w:val="00214A33"/>
    <w:rsid w:val="00215A41"/>
    <w:rsid w:val="002162C0"/>
    <w:rsid w:val="002236E0"/>
    <w:rsid w:val="002254EA"/>
    <w:rsid w:val="002263EE"/>
    <w:rsid w:val="0023267D"/>
    <w:rsid w:val="00234FB6"/>
    <w:rsid w:val="00235F3B"/>
    <w:rsid w:val="00236D56"/>
    <w:rsid w:val="00236DF8"/>
    <w:rsid w:val="00237787"/>
    <w:rsid w:val="00237920"/>
    <w:rsid w:val="00244142"/>
    <w:rsid w:val="00245CD2"/>
    <w:rsid w:val="00246A4B"/>
    <w:rsid w:val="00246B59"/>
    <w:rsid w:val="00250107"/>
    <w:rsid w:val="00254826"/>
    <w:rsid w:val="002565A0"/>
    <w:rsid w:val="00263804"/>
    <w:rsid w:val="00263B0A"/>
    <w:rsid w:val="00266356"/>
    <w:rsid w:val="002668BB"/>
    <w:rsid w:val="00270BA9"/>
    <w:rsid w:val="00271314"/>
    <w:rsid w:val="00273986"/>
    <w:rsid w:val="00276E3E"/>
    <w:rsid w:val="00277140"/>
    <w:rsid w:val="002812F1"/>
    <w:rsid w:val="002813A9"/>
    <w:rsid w:val="00282C8E"/>
    <w:rsid w:val="00287910"/>
    <w:rsid w:val="002920EB"/>
    <w:rsid w:val="00293FE8"/>
    <w:rsid w:val="002952E2"/>
    <w:rsid w:val="00296A90"/>
    <w:rsid w:val="002A291C"/>
    <w:rsid w:val="002A5816"/>
    <w:rsid w:val="002A6896"/>
    <w:rsid w:val="002B1C59"/>
    <w:rsid w:val="002B4F0D"/>
    <w:rsid w:val="002B537D"/>
    <w:rsid w:val="002B57CA"/>
    <w:rsid w:val="002D06C5"/>
    <w:rsid w:val="002D232B"/>
    <w:rsid w:val="002D3387"/>
    <w:rsid w:val="002D3A3B"/>
    <w:rsid w:val="002D5F31"/>
    <w:rsid w:val="002D67FA"/>
    <w:rsid w:val="002E038B"/>
    <w:rsid w:val="002E1B4F"/>
    <w:rsid w:val="002E341E"/>
    <w:rsid w:val="002E4BF3"/>
    <w:rsid w:val="002E6BB4"/>
    <w:rsid w:val="002F6E5B"/>
    <w:rsid w:val="00300A5F"/>
    <w:rsid w:val="00301329"/>
    <w:rsid w:val="00303AAB"/>
    <w:rsid w:val="0030594F"/>
    <w:rsid w:val="003072CF"/>
    <w:rsid w:val="00307B08"/>
    <w:rsid w:val="00316876"/>
    <w:rsid w:val="0031714E"/>
    <w:rsid w:val="003206D5"/>
    <w:rsid w:val="0032086B"/>
    <w:rsid w:val="00322285"/>
    <w:rsid w:val="00322656"/>
    <w:rsid w:val="003227B5"/>
    <w:rsid w:val="00324613"/>
    <w:rsid w:val="00327EE2"/>
    <w:rsid w:val="00330145"/>
    <w:rsid w:val="003356F5"/>
    <w:rsid w:val="00340A1C"/>
    <w:rsid w:val="00342ED5"/>
    <w:rsid w:val="00343600"/>
    <w:rsid w:val="00346F1E"/>
    <w:rsid w:val="00347E18"/>
    <w:rsid w:val="00351C5B"/>
    <w:rsid w:val="00356D64"/>
    <w:rsid w:val="00361372"/>
    <w:rsid w:val="00361F87"/>
    <w:rsid w:val="0036324F"/>
    <w:rsid w:val="003676F8"/>
    <w:rsid w:val="0036773B"/>
    <w:rsid w:val="00375B62"/>
    <w:rsid w:val="0037638D"/>
    <w:rsid w:val="00380D57"/>
    <w:rsid w:val="00382091"/>
    <w:rsid w:val="003851C6"/>
    <w:rsid w:val="0039284F"/>
    <w:rsid w:val="00393B81"/>
    <w:rsid w:val="003963B7"/>
    <w:rsid w:val="003A7C17"/>
    <w:rsid w:val="003B2CBC"/>
    <w:rsid w:val="003B3844"/>
    <w:rsid w:val="003C12BF"/>
    <w:rsid w:val="003C189D"/>
    <w:rsid w:val="003C5824"/>
    <w:rsid w:val="003C6970"/>
    <w:rsid w:val="003C70CE"/>
    <w:rsid w:val="003D53AA"/>
    <w:rsid w:val="003E2F4B"/>
    <w:rsid w:val="003F0118"/>
    <w:rsid w:val="003F11C2"/>
    <w:rsid w:val="003F1BF3"/>
    <w:rsid w:val="003F2EC3"/>
    <w:rsid w:val="003F3CEC"/>
    <w:rsid w:val="003F579A"/>
    <w:rsid w:val="00403516"/>
    <w:rsid w:val="0040408B"/>
    <w:rsid w:val="00405512"/>
    <w:rsid w:val="004079DA"/>
    <w:rsid w:val="00407F1A"/>
    <w:rsid w:val="00414097"/>
    <w:rsid w:val="0041493F"/>
    <w:rsid w:val="0041799B"/>
    <w:rsid w:val="00417C6E"/>
    <w:rsid w:val="0042093F"/>
    <w:rsid w:val="004232FE"/>
    <w:rsid w:val="004242EC"/>
    <w:rsid w:val="004258FC"/>
    <w:rsid w:val="00425B90"/>
    <w:rsid w:val="00426680"/>
    <w:rsid w:val="0042672E"/>
    <w:rsid w:val="004278F1"/>
    <w:rsid w:val="004301C9"/>
    <w:rsid w:val="00431AB2"/>
    <w:rsid w:val="00436925"/>
    <w:rsid w:val="00441064"/>
    <w:rsid w:val="004414C4"/>
    <w:rsid w:val="00442050"/>
    <w:rsid w:val="004468E0"/>
    <w:rsid w:val="004570D2"/>
    <w:rsid w:val="0046136A"/>
    <w:rsid w:val="00464444"/>
    <w:rsid w:val="004666D7"/>
    <w:rsid w:val="004702C8"/>
    <w:rsid w:val="004714DA"/>
    <w:rsid w:val="00473A8F"/>
    <w:rsid w:val="00476EAB"/>
    <w:rsid w:val="004817E1"/>
    <w:rsid w:val="00492FF2"/>
    <w:rsid w:val="00494E73"/>
    <w:rsid w:val="004A0018"/>
    <w:rsid w:val="004A001D"/>
    <w:rsid w:val="004A22AD"/>
    <w:rsid w:val="004A27B9"/>
    <w:rsid w:val="004A2FBD"/>
    <w:rsid w:val="004A4FA4"/>
    <w:rsid w:val="004A5F85"/>
    <w:rsid w:val="004B294C"/>
    <w:rsid w:val="004B50F0"/>
    <w:rsid w:val="004B6CF5"/>
    <w:rsid w:val="004C1DCF"/>
    <w:rsid w:val="004C33DD"/>
    <w:rsid w:val="004C642E"/>
    <w:rsid w:val="004C7B7E"/>
    <w:rsid w:val="004C7D1A"/>
    <w:rsid w:val="004D0281"/>
    <w:rsid w:val="004D2294"/>
    <w:rsid w:val="004D3600"/>
    <w:rsid w:val="004D59BA"/>
    <w:rsid w:val="004D6C10"/>
    <w:rsid w:val="004D70F8"/>
    <w:rsid w:val="004E660F"/>
    <w:rsid w:val="004E7E7B"/>
    <w:rsid w:val="004F06F4"/>
    <w:rsid w:val="004F55B4"/>
    <w:rsid w:val="004F6564"/>
    <w:rsid w:val="0050204F"/>
    <w:rsid w:val="005024AC"/>
    <w:rsid w:val="00502E40"/>
    <w:rsid w:val="0050343A"/>
    <w:rsid w:val="00512EFB"/>
    <w:rsid w:val="005152F7"/>
    <w:rsid w:val="00515DED"/>
    <w:rsid w:val="00515E5C"/>
    <w:rsid w:val="005167B8"/>
    <w:rsid w:val="00523668"/>
    <w:rsid w:val="005249CC"/>
    <w:rsid w:val="005252D9"/>
    <w:rsid w:val="005403C4"/>
    <w:rsid w:val="00542FB3"/>
    <w:rsid w:val="00543482"/>
    <w:rsid w:val="00545417"/>
    <w:rsid w:val="005456C5"/>
    <w:rsid w:val="00546CCD"/>
    <w:rsid w:val="005471F3"/>
    <w:rsid w:val="0054737B"/>
    <w:rsid w:val="00554EEC"/>
    <w:rsid w:val="00555CEF"/>
    <w:rsid w:val="0056456D"/>
    <w:rsid w:val="005656A9"/>
    <w:rsid w:val="00565818"/>
    <w:rsid w:val="00572B5F"/>
    <w:rsid w:val="00573DDE"/>
    <w:rsid w:val="0057477A"/>
    <w:rsid w:val="00575670"/>
    <w:rsid w:val="00576895"/>
    <w:rsid w:val="00577AA2"/>
    <w:rsid w:val="005804B3"/>
    <w:rsid w:val="00581B02"/>
    <w:rsid w:val="00583AEA"/>
    <w:rsid w:val="005900D1"/>
    <w:rsid w:val="00590D4F"/>
    <w:rsid w:val="0059124D"/>
    <w:rsid w:val="005918C9"/>
    <w:rsid w:val="00592DFB"/>
    <w:rsid w:val="00596EBD"/>
    <w:rsid w:val="005A29D5"/>
    <w:rsid w:val="005A313A"/>
    <w:rsid w:val="005A3514"/>
    <w:rsid w:val="005A394A"/>
    <w:rsid w:val="005A3B7B"/>
    <w:rsid w:val="005A57CC"/>
    <w:rsid w:val="005A5FEC"/>
    <w:rsid w:val="005A7AE7"/>
    <w:rsid w:val="005B1C4C"/>
    <w:rsid w:val="005B3D8D"/>
    <w:rsid w:val="005B4FDC"/>
    <w:rsid w:val="005C1BA2"/>
    <w:rsid w:val="005C1F7B"/>
    <w:rsid w:val="005C2D39"/>
    <w:rsid w:val="005C3047"/>
    <w:rsid w:val="005C6283"/>
    <w:rsid w:val="005D0C2C"/>
    <w:rsid w:val="005D2C2D"/>
    <w:rsid w:val="005D30ED"/>
    <w:rsid w:val="005D5C88"/>
    <w:rsid w:val="005E0682"/>
    <w:rsid w:val="005E0711"/>
    <w:rsid w:val="005E1F0F"/>
    <w:rsid w:val="005E463F"/>
    <w:rsid w:val="005E6810"/>
    <w:rsid w:val="005F4E78"/>
    <w:rsid w:val="00600DC9"/>
    <w:rsid w:val="00604004"/>
    <w:rsid w:val="0060622E"/>
    <w:rsid w:val="00610D8C"/>
    <w:rsid w:val="006138B8"/>
    <w:rsid w:val="00613A93"/>
    <w:rsid w:val="00613D2A"/>
    <w:rsid w:val="00615EB3"/>
    <w:rsid w:val="00623277"/>
    <w:rsid w:val="00623EAF"/>
    <w:rsid w:val="006269A4"/>
    <w:rsid w:val="006320CF"/>
    <w:rsid w:val="00632343"/>
    <w:rsid w:val="00633747"/>
    <w:rsid w:val="00633A66"/>
    <w:rsid w:val="00633A88"/>
    <w:rsid w:val="006350A1"/>
    <w:rsid w:val="0064007D"/>
    <w:rsid w:val="006431E5"/>
    <w:rsid w:val="006440C0"/>
    <w:rsid w:val="0064433B"/>
    <w:rsid w:val="00654A64"/>
    <w:rsid w:val="0065602C"/>
    <w:rsid w:val="006575BC"/>
    <w:rsid w:val="0066031C"/>
    <w:rsid w:val="00660A89"/>
    <w:rsid w:val="00663B04"/>
    <w:rsid w:val="0067438E"/>
    <w:rsid w:val="00680652"/>
    <w:rsid w:val="006818E6"/>
    <w:rsid w:val="00683F04"/>
    <w:rsid w:val="006849EB"/>
    <w:rsid w:val="00685368"/>
    <w:rsid w:val="006869A9"/>
    <w:rsid w:val="0068740A"/>
    <w:rsid w:val="006973EB"/>
    <w:rsid w:val="006A7D68"/>
    <w:rsid w:val="006B26A4"/>
    <w:rsid w:val="006B2DF2"/>
    <w:rsid w:val="006B3C8B"/>
    <w:rsid w:val="006B4D09"/>
    <w:rsid w:val="006B7157"/>
    <w:rsid w:val="006C07C9"/>
    <w:rsid w:val="006C1793"/>
    <w:rsid w:val="006C3F7B"/>
    <w:rsid w:val="006C481C"/>
    <w:rsid w:val="006C713D"/>
    <w:rsid w:val="006D3BE8"/>
    <w:rsid w:val="006D4124"/>
    <w:rsid w:val="006D6BD1"/>
    <w:rsid w:val="006D6F4B"/>
    <w:rsid w:val="006D6F73"/>
    <w:rsid w:val="006D7BAC"/>
    <w:rsid w:val="006E0555"/>
    <w:rsid w:val="006E3BF8"/>
    <w:rsid w:val="006E5693"/>
    <w:rsid w:val="006E6CB5"/>
    <w:rsid w:val="006E6ECA"/>
    <w:rsid w:val="006F35DE"/>
    <w:rsid w:val="006F4C4A"/>
    <w:rsid w:val="006F7A7F"/>
    <w:rsid w:val="0070655E"/>
    <w:rsid w:val="00707697"/>
    <w:rsid w:val="007077D8"/>
    <w:rsid w:val="007128D0"/>
    <w:rsid w:val="00712C57"/>
    <w:rsid w:val="00722994"/>
    <w:rsid w:val="00723121"/>
    <w:rsid w:val="00723405"/>
    <w:rsid w:val="00724627"/>
    <w:rsid w:val="00726406"/>
    <w:rsid w:val="007268B4"/>
    <w:rsid w:val="007272CC"/>
    <w:rsid w:val="0073085A"/>
    <w:rsid w:val="00731649"/>
    <w:rsid w:val="00732A94"/>
    <w:rsid w:val="00733421"/>
    <w:rsid w:val="007368D4"/>
    <w:rsid w:val="00741150"/>
    <w:rsid w:val="007460CC"/>
    <w:rsid w:val="007462A5"/>
    <w:rsid w:val="00746541"/>
    <w:rsid w:val="007472A1"/>
    <w:rsid w:val="00751685"/>
    <w:rsid w:val="0075217C"/>
    <w:rsid w:val="00754682"/>
    <w:rsid w:val="00765339"/>
    <w:rsid w:val="00767EF4"/>
    <w:rsid w:val="007726C6"/>
    <w:rsid w:val="0077329D"/>
    <w:rsid w:val="00773C3D"/>
    <w:rsid w:val="00775A8B"/>
    <w:rsid w:val="007876BB"/>
    <w:rsid w:val="007909AC"/>
    <w:rsid w:val="0079110A"/>
    <w:rsid w:val="00792393"/>
    <w:rsid w:val="00795059"/>
    <w:rsid w:val="0079585F"/>
    <w:rsid w:val="00795D21"/>
    <w:rsid w:val="007978C0"/>
    <w:rsid w:val="007A0704"/>
    <w:rsid w:val="007A2A47"/>
    <w:rsid w:val="007A509E"/>
    <w:rsid w:val="007A5879"/>
    <w:rsid w:val="007A7CE9"/>
    <w:rsid w:val="007B04C1"/>
    <w:rsid w:val="007B055A"/>
    <w:rsid w:val="007B54BE"/>
    <w:rsid w:val="007C63E3"/>
    <w:rsid w:val="007D23EC"/>
    <w:rsid w:val="007D431C"/>
    <w:rsid w:val="007D4563"/>
    <w:rsid w:val="007D7539"/>
    <w:rsid w:val="007E0771"/>
    <w:rsid w:val="007E37BD"/>
    <w:rsid w:val="007F170C"/>
    <w:rsid w:val="00800A6A"/>
    <w:rsid w:val="008046B6"/>
    <w:rsid w:val="00804E9B"/>
    <w:rsid w:val="008061BD"/>
    <w:rsid w:val="00807334"/>
    <w:rsid w:val="00810663"/>
    <w:rsid w:val="008127AC"/>
    <w:rsid w:val="008129FD"/>
    <w:rsid w:val="0081437D"/>
    <w:rsid w:val="00814C6B"/>
    <w:rsid w:val="00816481"/>
    <w:rsid w:val="008242F7"/>
    <w:rsid w:val="00826AD3"/>
    <w:rsid w:val="00831CD1"/>
    <w:rsid w:val="00834C32"/>
    <w:rsid w:val="00836456"/>
    <w:rsid w:val="0083673B"/>
    <w:rsid w:val="008458D5"/>
    <w:rsid w:val="00847DD5"/>
    <w:rsid w:val="008502DE"/>
    <w:rsid w:val="0085121D"/>
    <w:rsid w:val="00851AF5"/>
    <w:rsid w:val="00852998"/>
    <w:rsid w:val="00852F89"/>
    <w:rsid w:val="008552FE"/>
    <w:rsid w:val="008572E1"/>
    <w:rsid w:val="008577F4"/>
    <w:rsid w:val="008656D2"/>
    <w:rsid w:val="00866C7B"/>
    <w:rsid w:val="008714A3"/>
    <w:rsid w:val="0087675C"/>
    <w:rsid w:val="0087699B"/>
    <w:rsid w:val="00880CD3"/>
    <w:rsid w:val="00880F7F"/>
    <w:rsid w:val="00881C27"/>
    <w:rsid w:val="008870E1"/>
    <w:rsid w:val="00887EC9"/>
    <w:rsid w:val="00895093"/>
    <w:rsid w:val="00896DB5"/>
    <w:rsid w:val="0089773C"/>
    <w:rsid w:val="008A0EA1"/>
    <w:rsid w:val="008A10F2"/>
    <w:rsid w:val="008A2B4B"/>
    <w:rsid w:val="008A2CAD"/>
    <w:rsid w:val="008A45B9"/>
    <w:rsid w:val="008B04F1"/>
    <w:rsid w:val="008B2518"/>
    <w:rsid w:val="008B4460"/>
    <w:rsid w:val="008B5D50"/>
    <w:rsid w:val="008C3115"/>
    <w:rsid w:val="008C528E"/>
    <w:rsid w:val="008C660B"/>
    <w:rsid w:val="008C7B72"/>
    <w:rsid w:val="008D02DF"/>
    <w:rsid w:val="008D287D"/>
    <w:rsid w:val="008D45BE"/>
    <w:rsid w:val="008E0712"/>
    <w:rsid w:val="008E1C1A"/>
    <w:rsid w:val="008E1D6D"/>
    <w:rsid w:val="008E20C9"/>
    <w:rsid w:val="008E26A4"/>
    <w:rsid w:val="008E493C"/>
    <w:rsid w:val="008F048D"/>
    <w:rsid w:val="008F0DFF"/>
    <w:rsid w:val="008F2A53"/>
    <w:rsid w:val="008F520E"/>
    <w:rsid w:val="008F7D2A"/>
    <w:rsid w:val="00900966"/>
    <w:rsid w:val="00901194"/>
    <w:rsid w:val="00902B31"/>
    <w:rsid w:val="00912DA3"/>
    <w:rsid w:val="00913EEA"/>
    <w:rsid w:val="0091623D"/>
    <w:rsid w:val="0091783E"/>
    <w:rsid w:val="00926340"/>
    <w:rsid w:val="00927083"/>
    <w:rsid w:val="00930135"/>
    <w:rsid w:val="009306D8"/>
    <w:rsid w:val="00930E2E"/>
    <w:rsid w:val="0093176E"/>
    <w:rsid w:val="00931D0B"/>
    <w:rsid w:val="009351B2"/>
    <w:rsid w:val="00936D11"/>
    <w:rsid w:val="00936D71"/>
    <w:rsid w:val="00937B68"/>
    <w:rsid w:val="00943AD0"/>
    <w:rsid w:val="00945493"/>
    <w:rsid w:val="00945B7D"/>
    <w:rsid w:val="009464FD"/>
    <w:rsid w:val="009468D4"/>
    <w:rsid w:val="00947015"/>
    <w:rsid w:val="0095049B"/>
    <w:rsid w:val="00952B21"/>
    <w:rsid w:val="00953EBE"/>
    <w:rsid w:val="009568F2"/>
    <w:rsid w:val="0096302E"/>
    <w:rsid w:val="00963A68"/>
    <w:rsid w:val="00966A2A"/>
    <w:rsid w:val="00967BD3"/>
    <w:rsid w:val="0097790B"/>
    <w:rsid w:val="009800C7"/>
    <w:rsid w:val="0098524E"/>
    <w:rsid w:val="00986624"/>
    <w:rsid w:val="00986F9E"/>
    <w:rsid w:val="00987B9B"/>
    <w:rsid w:val="00990B1B"/>
    <w:rsid w:val="00990D5E"/>
    <w:rsid w:val="0099187A"/>
    <w:rsid w:val="009918FE"/>
    <w:rsid w:val="00991A6B"/>
    <w:rsid w:val="009958C0"/>
    <w:rsid w:val="009A0C90"/>
    <w:rsid w:val="009A17C7"/>
    <w:rsid w:val="009B1085"/>
    <w:rsid w:val="009B330A"/>
    <w:rsid w:val="009B4582"/>
    <w:rsid w:val="009B4C87"/>
    <w:rsid w:val="009B591A"/>
    <w:rsid w:val="009B6550"/>
    <w:rsid w:val="009C2A71"/>
    <w:rsid w:val="009C541A"/>
    <w:rsid w:val="009C7FB3"/>
    <w:rsid w:val="009D02D8"/>
    <w:rsid w:val="009D18A7"/>
    <w:rsid w:val="009D574E"/>
    <w:rsid w:val="009D75D7"/>
    <w:rsid w:val="009E0107"/>
    <w:rsid w:val="009E1EFB"/>
    <w:rsid w:val="009E3A35"/>
    <w:rsid w:val="009E57EB"/>
    <w:rsid w:val="009E739B"/>
    <w:rsid w:val="009F494C"/>
    <w:rsid w:val="009F4D7B"/>
    <w:rsid w:val="009F52E2"/>
    <w:rsid w:val="009F7067"/>
    <w:rsid w:val="00A00326"/>
    <w:rsid w:val="00A03A98"/>
    <w:rsid w:val="00A0401F"/>
    <w:rsid w:val="00A06BDE"/>
    <w:rsid w:val="00A10683"/>
    <w:rsid w:val="00A12C2E"/>
    <w:rsid w:val="00A14865"/>
    <w:rsid w:val="00A14D54"/>
    <w:rsid w:val="00A155B6"/>
    <w:rsid w:val="00A16733"/>
    <w:rsid w:val="00A1737E"/>
    <w:rsid w:val="00A21883"/>
    <w:rsid w:val="00A2401E"/>
    <w:rsid w:val="00A24503"/>
    <w:rsid w:val="00A30A9D"/>
    <w:rsid w:val="00A3537D"/>
    <w:rsid w:val="00A35584"/>
    <w:rsid w:val="00A37A9A"/>
    <w:rsid w:val="00A4053A"/>
    <w:rsid w:val="00A44E73"/>
    <w:rsid w:val="00A456AB"/>
    <w:rsid w:val="00A53301"/>
    <w:rsid w:val="00A6491A"/>
    <w:rsid w:val="00A74465"/>
    <w:rsid w:val="00A76FA7"/>
    <w:rsid w:val="00A81860"/>
    <w:rsid w:val="00A82604"/>
    <w:rsid w:val="00A82AC8"/>
    <w:rsid w:val="00A86BCE"/>
    <w:rsid w:val="00A8760F"/>
    <w:rsid w:val="00A906AE"/>
    <w:rsid w:val="00A93612"/>
    <w:rsid w:val="00A9468B"/>
    <w:rsid w:val="00AA3BA8"/>
    <w:rsid w:val="00AA5682"/>
    <w:rsid w:val="00AA5947"/>
    <w:rsid w:val="00AA6950"/>
    <w:rsid w:val="00AA6BDD"/>
    <w:rsid w:val="00AB0EB1"/>
    <w:rsid w:val="00AC02E6"/>
    <w:rsid w:val="00AC7AB0"/>
    <w:rsid w:val="00AC7D23"/>
    <w:rsid w:val="00AD2118"/>
    <w:rsid w:val="00AD2A27"/>
    <w:rsid w:val="00AD5191"/>
    <w:rsid w:val="00AD5510"/>
    <w:rsid w:val="00AD57AC"/>
    <w:rsid w:val="00AE194D"/>
    <w:rsid w:val="00AE1FE7"/>
    <w:rsid w:val="00AE274F"/>
    <w:rsid w:val="00AE38BD"/>
    <w:rsid w:val="00AE44CF"/>
    <w:rsid w:val="00AF1944"/>
    <w:rsid w:val="00AF3061"/>
    <w:rsid w:val="00AF3699"/>
    <w:rsid w:val="00AF52FD"/>
    <w:rsid w:val="00AF5D15"/>
    <w:rsid w:val="00AF6086"/>
    <w:rsid w:val="00B032C2"/>
    <w:rsid w:val="00B1083C"/>
    <w:rsid w:val="00B11D2C"/>
    <w:rsid w:val="00B137FC"/>
    <w:rsid w:val="00B2043C"/>
    <w:rsid w:val="00B228E9"/>
    <w:rsid w:val="00B2409C"/>
    <w:rsid w:val="00B24991"/>
    <w:rsid w:val="00B26E10"/>
    <w:rsid w:val="00B301FB"/>
    <w:rsid w:val="00B31DD6"/>
    <w:rsid w:val="00B31F5A"/>
    <w:rsid w:val="00B33044"/>
    <w:rsid w:val="00B355CC"/>
    <w:rsid w:val="00B375E2"/>
    <w:rsid w:val="00B40BD2"/>
    <w:rsid w:val="00B431A2"/>
    <w:rsid w:val="00B44E0B"/>
    <w:rsid w:val="00B46968"/>
    <w:rsid w:val="00B4797E"/>
    <w:rsid w:val="00B53D2F"/>
    <w:rsid w:val="00B5610C"/>
    <w:rsid w:val="00B60507"/>
    <w:rsid w:val="00B60518"/>
    <w:rsid w:val="00B609E0"/>
    <w:rsid w:val="00B63706"/>
    <w:rsid w:val="00B8173A"/>
    <w:rsid w:val="00B82635"/>
    <w:rsid w:val="00B9134F"/>
    <w:rsid w:val="00B95BA8"/>
    <w:rsid w:val="00B96439"/>
    <w:rsid w:val="00B974BA"/>
    <w:rsid w:val="00BA3865"/>
    <w:rsid w:val="00BB305A"/>
    <w:rsid w:val="00BB33E4"/>
    <w:rsid w:val="00BB485C"/>
    <w:rsid w:val="00BB7B8D"/>
    <w:rsid w:val="00BC0ED0"/>
    <w:rsid w:val="00BC12A1"/>
    <w:rsid w:val="00BC44F9"/>
    <w:rsid w:val="00BD0DF8"/>
    <w:rsid w:val="00BD39B9"/>
    <w:rsid w:val="00BD749D"/>
    <w:rsid w:val="00BD7C55"/>
    <w:rsid w:val="00BE74FE"/>
    <w:rsid w:val="00BF12F0"/>
    <w:rsid w:val="00BF2A28"/>
    <w:rsid w:val="00BF4150"/>
    <w:rsid w:val="00BF4387"/>
    <w:rsid w:val="00BF4E27"/>
    <w:rsid w:val="00C03B6C"/>
    <w:rsid w:val="00C1022B"/>
    <w:rsid w:val="00C12388"/>
    <w:rsid w:val="00C1254E"/>
    <w:rsid w:val="00C15443"/>
    <w:rsid w:val="00C17478"/>
    <w:rsid w:val="00C1796F"/>
    <w:rsid w:val="00C2052F"/>
    <w:rsid w:val="00C207C4"/>
    <w:rsid w:val="00C3533C"/>
    <w:rsid w:val="00C353AB"/>
    <w:rsid w:val="00C3706C"/>
    <w:rsid w:val="00C4138D"/>
    <w:rsid w:val="00C571A4"/>
    <w:rsid w:val="00C57770"/>
    <w:rsid w:val="00C60A66"/>
    <w:rsid w:val="00C61ECC"/>
    <w:rsid w:val="00C6291D"/>
    <w:rsid w:val="00C62CCB"/>
    <w:rsid w:val="00C64275"/>
    <w:rsid w:val="00C66C31"/>
    <w:rsid w:val="00C70ECF"/>
    <w:rsid w:val="00C7144C"/>
    <w:rsid w:val="00C72D4F"/>
    <w:rsid w:val="00C74415"/>
    <w:rsid w:val="00C76DAC"/>
    <w:rsid w:val="00C77169"/>
    <w:rsid w:val="00C77F63"/>
    <w:rsid w:val="00C872BA"/>
    <w:rsid w:val="00C94930"/>
    <w:rsid w:val="00C953C1"/>
    <w:rsid w:val="00C96CB4"/>
    <w:rsid w:val="00CA468E"/>
    <w:rsid w:val="00CA4E34"/>
    <w:rsid w:val="00CA5633"/>
    <w:rsid w:val="00CA7D9F"/>
    <w:rsid w:val="00CB0270"/>
    <w:rsid w:val="00CB0290"/>
    <w:rsid w:val="00CB5410"/>
    <w:rsid w:val="00CC0699"/>
    <w:rsid w:val="00CC0AE8"/>
    <w:rsid w:val="00CC1B15"/>
    <w:rsid w:val="00CC6CB0"/>
    <w:rsid w:val="00CD0ACB"/>
    <w:rsid w:val="00CD1E99"/>
    <w:rsid w:val="00CD26D9"/>
    <w:rsid w:val="00CD44BB"/>
    <w:rsid w:val="00CD6BE8"/>
    <w:rsid w:val="00CD7D23"/>
    <w:rsid w:val="00CE2E7B"/>
    <w:rsid w:val="00CE61CB"/>
    <w:rsid w:val="00CF1902"/>
    <w:rsid w:val="00CF4FD7"/>
    <w:rsid w:val="00CF574C"/>
    <w:rsid w:val="00CF702F"/>
    <w:rsid w:val="00D01579"/>
    <w:rsid w:val="00D04D2D"/>
    <w:rsid w:val="00D1291A"/>
    <w:rsid w:val="00D140B9"/>
    <w:rsid w:val="00D25681"/>
    <w:rsid w:val="00D258A6"/>
    <w:rsid w:val="00D266BE"/>
    <w:rsid w:val="00D27B55"/>
    <w:rsid w:val="00D41430"/>
    <w:rsid w:val="00D41D5A"/>
    <w:rsid w:val="00D422BC"/>
    <w:rsid w:val="00D44FA2"/>
    <w:rsid w:val="00D4784F"/>
    <w:rsid w:val="00D53465"/>
    <w:rsid w:val="00D536B2"/>
    <w:rsid w:val="00D55C50"/>
    <w:rsid w:val="00D56162"/>
    <w:rsid w:val="00D641D6"/>
    <w:rsid w:val="00D66517"/>
    <w:rsid w:val="00D70281"/>
    <w:rsid w:val="00D734EF"/>
    <w:rsid w:val="00D76554"/>
    <w:rsid w:val="00D77B1F"/>
    <w:rsid w:val="00D80D4E"/>
    <w:rsid w:val="00D86BF4"/>
    <w:rsid w:val="00D90D21"/>
    <w:rsid w:val="00D9737B"/>
    <w:rsid w:val="00D97732"/>
    <w:rsid w:val="00DA45FC"/>
    <w:rsid w:val="00DA487A"/>
    <w:rsid w:val="00DB5DBE"/>
    <w:rsid w:val="00DB60F9"/>
    <w:rsid w:val="00DC12D7"/>
    <w:rsid w:val="00DC7FF8"/>
    <w:rsid w:val="00DD36FD"/>
    <w:rsid w:val="00DD5206"/>
    <w:rsid w:val="00DE2F56"/>
    <w:rsid w:val="00DE6408"/>
    <w:rsid w:val="00DE7FAB"/>
    <w:rsid w:val="00DF139F"/>
    <w:rsid w:val="00DF3C22"/>
    <w:rsid w:val="00DF7137"/>
    <w:rsid w:val="00E0044B"/>
    <w:rsid w:val="00E0167C"/>
    <w:rsid w:val="00E017E6"/>
    <w:rsid w:val="00E02A8F"/>
    <w:rsid w:val="00E04E47"/>
    <w:rsid w:val="00E0585F"/>
    <w:rsid w:val="00E07CAC"/>
    <w:rsid w:val="00E10638"/>
    <w:rsid w:val="00E106D5"/>
    <w:rsid w:val="00E13014"/>
    <w:rsid w:val="00E23034"/>
    <w:rsid w:val="00E235BC"/>
    <w:rsid w:val="00E24963"/>
    <w:rsid w:val="00E26C7F"/>
    <w:rsid w:val="00E324E6"/>
    <w:rsid w:val="00E34EA8"/>
    <w:rsid w:val="00E35036"/>
    <w:rsid w:val="00E4011B"/>
    <w:rsid w:val="00E425A6"/>
    <w:rsid w:val="00E428A6"/>
    <w:rsid w:val="00E45874"/>
    <w:rsid w:val="00E50294"/>
    <w:rsid w:val="00E52F9A"/>
    <w:rsid w:val="00E54444"/>
    <w:rsid w:val="00E54A0C"/>
    <w:rsid w:val="00E54EBF"/>
    <w:rsid w:val="00E57496"/>
    <w:rsid w:val="00E57DB0"/>
    <w:rsid w:val="00E60849"/>
    <w:rsid w:val="00E636EA"/>
    <w:rsid w:val="00E637A7"/>
    <w:rsid w:val="00E6388B"/>
    <w:rsid w:val="00E808DD"/>
    <w:rsid w:val="00E810A3"/>
    <w:rsid w:val="00E82DA0"/>
    <w:rsid w:val="00E91911"/>
    <w:rsid w:val="00E921A2"/>
    <w:rsid w:val="00E971EB"/>
    <w:rsid w:val="00EA0026"/>
    <w:rsid w:val="00EA0306"/>
    <w:rsid w:val="00EA20D1"/>
    <w:rsid w:val="00EA5BA6"/>
    <w:rsid w:val="00EA68EA"/>
    <w:rsid w:val="00EA750F"/>
    <w:rsid w:val="00EA7802"/>
    <w:rsid w:val="00EB06A9"/>
    <w:rsid w:val="00EB0DA7"/>
    <w:rsid w:val="00EB5EA3"/>
    <w:rsid w:val="00EB6E73"/>
    <w:rsid w:val="00EC04D2"/>
    <w:rsid w:val="00EC30DA"/>
    <w:rsid w:val="00EC75CD"/>
    <w:rsid w:val="00ED06CC"/>
    <w:rsid w:val="00ED57DA"/>
    <w:rsid w:val="00ED702C"/>
    <w:rsid w:val="00EE039D"/>
    <w:rsid w:val="00EE1D27"/>
    <w:rsid w:val="00EE6427"/>
    <w:rsid w:val="00EF50F8"/>
    <w:rsid w:val="00F00ABD"/>
    <w:rsid w:val="00F01332"/>
    <w:rsid w:val="00F03902"/>
    <w:rsid w:val="00F07BCF"/>
    <w:rsid w:val="00F12E9B"/>
    <w:rsid w:val="00F131C2"/>
    <w:rsid w:val="00F14098"/>
    <w:rsid w:val="00F14A5C"/>
    <w:rsid w:val="00F14FD8"/>
    <w:rsid w:val="00F17BF4"/>
    <w:rsid w:val="00F21A8A"/>
    <w:rsid w:val="00F242C5"/>
    <w:rsid w:val="00F24854"/>
    <w:rsid w:val="00F24D7C"/>
    <w:rsid w:val="00F24E21"/>
    <w:rsid w:val="00F32D5E"/>
    <w:rsid w:val="00F33D4F"/>
    <w:rsid w:val="00F3521A"/>
    <w:rsid w:val="00F35E43"/>
    <w:rsid w:val="00F44B13"/>
    <w:rsid w:val="00F51780"/>
    <w:rsid w:val="00F52F0F"/>
    <w:rsid w:val="00F55C68"/>
    <w:rsid w:val="00F57540"/>
    <w:rsid w:val="00F63C20"/>
    <w:rsid w:val="00F648D3"/>
    <w:rsid w:val="00F64919"/>
    <w:rsid w:val="00F661D2"/>
    <w:rsid w:val="00F70C7E"/>
    <w:rsid w:val="00F810DE"/>
    <w:rsid w:val="00F860AE"/>
    <w:rsid w:val="00F86225"/>
    <w:rsid w:val="00F90D98"/>
    <w:rsid w:val="00F9347B"/>
    <w:rsid w:val="00F93D58"/>
    <w:rsid w:val="00F93F5C"/>
    <w:rsid w:val="00F950FC"/>
    <w:rsid w:val="00FA1117"/>
    <w:rsid w:val="00FA164B"/>
    <w:rsid w:val="00FA240B"/>
    <w:rsid w:val="00FA27D5"/>
    <w:rsid w:val="00FA2AD0"/>
    <w:rsid w:val="00FA5AA5"/>
    <w:rsid w:val="00FA7CD7"/>
    <w:rsid w:val="00FB0D7D"/>
    <w:rsid w:val="00FB584F"/>
    <w:rsid w:val="00FB6D16"/>
    <w:rsid w:val="00FC1039"/>
    <w:rsid w:val="00FC4FA1"/>
    <w:rsid w:val="00FC6EAE"/>
    <w:rsid w:val="00FD1E83"/>
    <w:rsid w:val="00FE26DF"/>
    <w:rsid w:val="00FE689B"/>
    <w:rsid w:val="00FE6BB4"/>
    <w:rsid w:val="00FE7741"/>
    <w:rsid w:val="00FF36B9"/>
    <w:rsid w:val="00FF5A36"/>
    <w:rsid w:val="00FF7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FD"/>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36FD"/>
    <w:pPr>
      <w:jc w:val="both"/>
    </w:pPr>
  </w:style>
  <w:style w:type="character" w:customStyle="1" w:styleId="a4">
    <w:name w:val="Основной текст Знак"/>
    <w:basedOn w:val="a0"/>
    <w:link w:val="a3"/>
    <w:rsid w:val="00DD36FD"/>
    <w:rPr>
      <w:rFonts w:ascii="Times New Roman" w:eastAsia="Times New Roman" w:hAnsi="Times New Roman" w:cs="Times New Roman"/>
      <w:sz w:val="24"/>
      <w:szCs w:val="24"/>
      <w:lang w:val="uk-UA" w:eastAsia="ru-RU"/>
    </w:rPr>
  </w:style>
  <w:style w:type="paragraph" w:styleId="a5">
    <w:name w:val="footer"/>
    <w:basedOn w:val="a"/>
    <w:link w:val="a6"/>
    <w:uiPriority w:val="99"/>
    <w:rsid w:val="00DD36FD"/>
    <w:pPr>
      <w:tabs>
        <w:tab w:val="center" w:pos="4153"/>
        <w:tab w:val="right" w:pos="8306"/>
      </w:tabs>
    </w:pPr>
    <w:rPr>
      <w:sz w:val="20"/>
      <w:szCs w:val="20"/>
    </w:rPr>
  </w:style>
  <w:style w:type="character" w:customStyle="1" w:styleId="a6">
    <w:name w:val="Нижний колонтитул Знак"/>
    <w:basedOn w:val="a0"/>
    <w:link w:val="a5"/>
    <w:uiPriority w:val="99"/>
    <w:rsid w:val="00DD36FD"/>
    <w:rPr>
      <w:rFonts w:ascii="Times New Roman" w:eastAsia="Times New Roman" w:hAnsi="Times New Roman" w:cs="Times New Roman"/>
      <w:sz w:val="20"/>
      <w:szCs w:val="20"/>
      <w:lang w:val="uk-UA"/>
    </w:rPr>
  </w:style>
  <w:style w:type="paragraph" w:styleId="3">
    <w:name w:val="Body Text Indent 3"/>
    <w:basedOn w:val="a"/>
    <w:link w:val="30"/>
    <w:rsid w:val="00DD36FD"/>
    <w:pPr>
      <w:ind w:firstLine="709"/>
      <w:jc w:val="both"/>
    </w:pPr>
  </w:style>
  <w:style w:type="character" w:customStyle="1" w:styleId="30">
    <w:name w:val="Основной текст с отступом 3 Знак"/>
    <w:basedOn w:val="a0"/>
    <w:link w:val="3"/>
    <w:rsid w:val="00DD36FD"/>
    <w:rPr>
      <w:rFonts w:ascii="Times New Roman" w:eastAsia="Times New Roman" w:hAnsi="Times New Roman" w:cs="Times New Roman"/>
      <w:sz w:val="24"/>
      <w:szCs w:val="24"/>
      <w:lang w:val="uk-UA" w:eastAsia="ru-RU"/>
    </w:rPr>
  </w:style>
  <w:style w:type="paragraph" w:styleId="a7">
    <w:name w:val="header"/>
    <w:basedOn w:val="a"/>
    <w:link w:val="a8"/>
    <w:rsid w:val="00DD36FD"/>
    <w:pPr>
      <w:tabs>
        <w:tab w:val="center" w:pos="4677"/>
        <w:tab w:val="right" w:pos="9355"/>
      </w:tabs>
    </w:pPr>
  </w:style>
  <w:style w:type="character" w:customStyle="1" w:styleId="a8">
    <w:name w:val="Верхний колонтитул Знак"/>
    <w:basedOn w:val="a0"/>
    <w:link w:val="a7"/>
    <w:rsid w:val="00DD36FD"/>
    <w:rPr>
      <w:rFonts w:ascii="Times New Roman" w:eastAsia="Times New Roman" w:hAnsi="Times New Roman" w:cs="Times New Roman"/>
      <w:sz w:val="24"/>
      <w:szCs w:val="24"/>
      <w:lang w:val="uk-UA"/>
    </w:rPr>
  </w:style>
  <w:style w:type="character" w:styleId="a9">
    <w:name w:val="page number"/>
    <w:basedOn w:val="a0"/>
    <w:rsid w:val="00DD36FD"/>
  </w:style>
  <w:style w:type="paragraph" w:styleId="aa">
    <w:name w:val="Normal (Web)"/>
    <w:basedOn w:val="a"/>
    <w:rsid w:val="00DD36FD"/>
    <w:pPr>
      <w:autoSpaceDE/>
      <w:autoSpaceDN/>
      <w:spacing w:before="100" w:beforeAutospacing="1" w:after="100" w:afterAutospacing="1"/>
    </w:pPr>
    <w:rPr>
      <w:lang w:val="ru-RU"/>
    </w:rPr>
  </w:style>
  <w:style w:type="paragraph" w:customStyle="1" w:styleId="1">
    <w:name w:val="Абзац списка1"/>
    <w:basedOn w:val="a"/>
    <w:rsid w:val="00DD36FD"/>
    <w:pPr>
      <w:autoSpaceDE/>
      <w:autoSpaceDN/>
      <w:spacing w:after="200" w:line="276" w:lineRule="auto"/>
      <w:ind w:left="720"/>
      <w:contextualSpacing/>
    </w:pPr>
    <w:rPr>
      <w:rFonts w:ascii="Calibri" w:hAnsi="Calibri"/>
      <w:sz w:val="22"/>
      <w:szCs w:val="22"/>
      <w:lang w:val="ru-RU" w:eastAsia="en-US"/>
    </w:rPr>
  </w:style>
  <w:style w:type="character" w:styleId="ab">
    <w:name w:val="Hyperlink"/>
    <w:basedOn w:val="a0"/>
    <w:uiPriority w:val="99"/>
    <w:unhideWhenUsed/>
    <w:rsid w:val="00A21883"/>
    <w:rPr>
      <w:color w:val="0000FF" w:themeColor="hyperlink"/>
      <w:u w:val="single"/>
    </w:rPr>
  </w:style>
  <w:style w:type="paragraph" w:styleId="ac">
    <w:name w:val="Balloon Text"/>
    <w:basedOn w:val="a"/>
    <w:link w:val="ad"/>
    <w:uiPriority w:val="99"/>
    <w:semiHidden/>
    <w:unhideWhenUsed/>
    <w:rsid w:val="003C5824"/>
    <w:rPr>
      <w:rFonts w:ascii="Tahoma" w:hAnsi="Tahoma" w:cs="Tahoma"/>
      <w:sz w:val="16"/>
      <w:szCs w:val="16"/>
    </w:rPr>
  </w:style>
  <w:style w:type="character" w:customStyle="1" w:styleId="ad">
    <w:name w:val="Текст выноски Знак"/>
    <w:basedOn w:val="a0"/>
    <w:link w:val="ac"/>
    <w:uiPriority w:val="99"/>
    <w:semiHidden/>
    <w:rsid w:val="003C5824"/>
    <w:rPr>
      <w:rFonts w:ascii="Tahoma" w:eastAsia="Times New Roman" w:hAnsi="Tahoma" w:cs="Tahoma"/>
      <w:sz w:val="16"/>
      <w:szCs w:val="16"/>
      <w:lang w:val="uk-UA" w:eastAsia="ru-RU"/>
    </w:rPr>
  </w:style>
  <w:style w:type="paragraph" w:styleId="ae">
    <w:name w:val="List Paragraph"/>
    <w:basedOn w:val="a"/>
    <w:uiPriority w:val="34"/>
    <w:qFormat/>
    <w:rsid w:val="001E08C5"/>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af">
    <w:name w:val="No Spacing"/>
    <w:uiPriority w:val="1"/>
    <w:qFormat/>
    <w:rsid w:val="007D4563"/>
    <w:pPr>
      <w:suppressAutoHyphens/>
      <w:spacing w:after="0" w:line="240"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9412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D51C3-A728-4C6F-8110-8391205E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12</Pages>
  <Words>7289</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92</cp:revision>
  <cp:lastPrinted>2021-02-17T15:33:00Z</cp:lastPrinted>
  <dcterms:created xsi:type="dcterms:W3CDTF">2017-09-25T20:01:00Z</dcterms:created>
  <dcterms:modified xsi:type="dcterms:W3CDTF">2021-02-17T15:33:00Z</dcterms:modified>
</cp:coreProperties>
</file>